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D755" w14:textId="761BFA65" w:rsidR="00DD5F80" w:rsidRPr="001A1497" w:rsidRDefault="001A1497" w:rsidP="00302496">
      <w:pPr>
        <w:widowControl/>
        <w:jc w:val="center"/>
        <w:rPr>
          <w:rFonts w:ascii="標楷體" w:eastAsia="標楷體" w:hAnsi="標楷體" w:cs="新細明體"/>
          <w:color w:val="000000" w:themeColor="text1"/>
          <w:spacing w:val="-20"/>
          <w:kern w:val="0"/>
          <w:szCs w:val="24"/>
        </w:rPr>
      </w:pPr>
      <w:r w:rsidRPr="001A1497">
        <w:rPr>
          <w:rFonts w:ascii="標楷體" w:eastAsia="標楷體" w:hAnsi="標楷體" w:cs="新細明體" w:hint="eastAsia"/>
          <w:b/>
          <w:bCs/>
          <w:color w:val="000000"/>
          <w:spacing w:val="-20"/>
          <w:kern w:val="0"/>
          <w:sz w:val="32"/>
          <w:szCs w:val="32"/>
        </w:rPr>
        <w:t>高</w:t>
      </w:r>
      <w:r w:rsidR="00257140" w:rsidRPr="001A1497">
        <w:rPr>
          <w:rFonts w:ascii="標楷體" w:eastAsia="標楷體" w:hAnsi="標楷體" w:cs="新細明體" w:hint="eastAsia"/>
          <w:b/>
          <w:bCs/>
          <w:color w:val="000000"/>
          <w:spacing w:val="-20"/>
          <w:kern w:val="0"/>
          <w:sz w:val="32"/>
          <w:szCs w:val="32"/>
        </w:rPr>
        <w:t>雄市左營區舊城國民小</w:t>
      </w:r>
      <w:r w:rsidR="00257140" w:rsidRPr="001A1497">
        <w:rPr>
          <w:rFonts w:ascii="標楷體" w:eastAsia="標楷體" w:hAnsi="標楷體" w:cs="新細明體" w:hint="eastAsia"/>
          <w:b/>
          <w:bCs/>
          <w:color w:val="000000" w:themeColor="text1"/>
          <w:spacing w:val="-20"/>
          <w:kern w:val="0"/>
          <w:sz w:val="32"/>
          <w:szCs w:val="32"/>
        </w:rPr>
        <w:t>學</w:t>
      </w:r>
      <w:r w:rsidR="00257140" w:rsidRPr="001A1497">
        <w:rPr>
          <w:rFonts w:ascii="標楷體" w:eastAsia="標楷體" w:hAnsi="標楷體" w:cs="新細明體"/>
          <w:b/>
          <w:bCs/>
          <w:color w:val="000000" w:themeColor="text1"/>
          <w:spacing w:val="-20"/>
          <w:kern w:val="0"/>
          <w:sz w:val="32"/>
          <w:szCs w:val="32"/>
        </w:rPr>
        <w:t>1</w:t>
      </w:r>
      <w:r w:rsidR="00F1114F" w:rsidRPr="001A1497">
        <w:rPr>
          <w:rFonts w:ascii="標楷體" w:eastAsia="標楷體" w:hAnsi="標楷體" w:cs="新細明體" w:hint="eastAsia"/>
          <w:b/>
          <w:bCs/>
          <w:color w:val="000000" w:themeColor="text1"/>
          <w:spacing w:val="-20"/>
          <w:kern w:val="0"/>
          <w:sz w:val="32"/>
          <w:szCs w:val="32"/>
        </w:rPr>
        <w:t>1</w:t>
      </w:r>
      <w:r w:rsidR="000620E0" w:rsidRPr="001A1497">
        <w:rPr>
          <w:rFonts w:ascii="標楷體" w:eastAsia="標楷體" w:hAnsi="標楷體" w:cs="新細明體" w:hint="eastAsia"/>
          <w:b/>
          <w:bCs/>
          <w:color w:val="000000" w:themeColor="text1"/>
          <w:spacing w:val="-20"/>
          <w:kern w:val="0"/>
          <w:sz w:val="32"/>
          <w:szCs w:val="32"/>
        </w:rPr>
        <w:t>3</w:t>
      </w:r>
      <w:r w:rsidR="00A932D5" w:rsidRPr="001A1497">
        <w:rPr>
          <w:rFonts w:ascii="標楷體" w:eastAsia="標楷體" w:hAnsi="標楷體" w:cs="新細明體" w:hint="eastAsia"/>
          <w:b/>
          <w:bCs/>
          <w:color w:val="000000" w:themeColor="text1"/>
          <w:spacing w:val="-20"/>
          <w:kern w:val="0"/>
          <w:sz w:val="32"/>
          <w:szCs w:val="32"/>
        </w:rPr>
        <w:t>學</w:t>
      </w:r>
      <w:r w:rsidR="00257140" w:rsidRPr="001A1497">
        <w:rPr>
          <w:rFonts w:ascii="標楷體" w:eastAsia="標楷體" w:hAnsi="標楷體" w:cs="新細明體" w:hint="eastAsia"/>
          <w:b/>
          <w:bCs/>
          <w:color w:val="000000" w:themeColor="text1"/>
          <w:spacing w:val="-20"/>
          <w:kern w:val="0"/>
          <w:sz w:val="32"/>
          <w:szCs w:val="32"/>
        </w:rPr>
        <w:t>年度</w:t>
      </w:r>
      <w:r w:rsidR="00604A99" w:rsidRPr="001A1497">
        <w:rPr>
          <w:rFonts w:ascii="標楷體" w:eastAsia="標楷體" w:hAnsi="標楷體" w:cs="新細明體" w:hint="eastAsia"/>
          <w:b/>
          <w:bCs/>
          <w:color w:val="000000" w:themeColor="text1"/>
          <w:spacing w:val="-20"/>
          <w:kern w:val="0"/>
          <w:sz w:val="32"/>
          <w:szCs w:val="32"/>
        </w:rPr>
        <w:t>學前</w:t>
      </w:r>
      <w:r w:rsidR="00AC0875" w:rsidRPr="001A1497">
        <w:rPr>
          <w:rFonts w:ascii="標楷體" w:eastAsia="標楷體" w:hAnsi="標楷體" w:cs="新細明體" w:hint="eastAsia"/>
          <w:b/>
          <w:bCs/>
          <w:color w:val="000000" w:themeColor="text1"/>
          <w:spacing w:val="-20"/>
          <w:kern w:val="0"/>
          <w:sz w:val="32"/>
          <w:szCs w:val="32"/>
        </w:rPr>
        <w:t>教育階段</w:t>
      </w:r>
      <w:r w:rsidR="001A0BE9" w:rsidRPr="001A1497">
        <w:rPr>
          <w:rFonts w:ascii="標楷體" w:eastAsia="標楷體" w:hAnsi="標楷體" w:cs="新細明體" w:hint="eastAsia"/>
          <w:b/>
          <w:bCs/>
          <w:color w:val="000000" w:themeColor="text1"/>
          <w:spacing w:val="-20"/>
          <w:kern w:val="0"/>
          <w:sz w:val="32"/>
          <w:szCs w:val="32"/>
        </w:rPr>
        <w:t>特殊教育集中班、</w:t>
      </w:r>
      <w:r w:rsidR="00A70F12" w:rsidRPr="001A1497">
        <w:rPr>
          <w:rFonts w:ascii="標楷體" w:eastAsia="標楷體" w:hAnsi="標楷體" w:cs="新細明體" w:hint="eastAsia"/>
          <w:b/>
          <w:bCs/>
          <w:color w:val="000000" w:themeColor="text1"/>
          <w:spacing w:val="-20"/>
          <w:kern w:val="0"/>
          <w:sz w:val="32"/>
          <w:szCs w:val="32"/>
        </w:rPr>
        <w:t>不分類巡迴輔導</w:t>
      </w:r>
      <w:r w:rsidR="00257140" w:rsidRPr="001A1497">
        <w:rPr>
          <w:rFonts w:ascii="標楷體" w:eastAsia="標楷體" w:hAnsi="標楷體" w:cs="新細明體" w:hint="eastAsia"/>
          <w:b/>
          <w:bCs/>
          <w:color w:val="000000" w:themeColor="text1"/>
          <w:spacing w:val="-20"/>
          <w:kern w:val="0"/>
          <w:sz w:val="32"/>
          <w:szCs w:val="32"/>
        </w:rPr>
        <w:t>代</w:t>
      </w:r>
      <w:r w:rsidR="000620E0" w:rsidRPr="001A1497">
        <w:rPr>
          <w:rFonts w:ascii="標楷體" w:eastAsia="標楷體" w:hAnsi="標楷體" w:cs="新細明體" w:hint="eastAsia"/>
          <w:b/>
          <w:bCs/>
          <w:color w:val="000000" w:themeColor="text1"/>
          <w:spacing w:val="-20"/>
          <w:kern w:val="0"/>
          <w:sz w:val="32"/>
          <w:szCs w:val="32"/>
        </w:rPr>
        <w:t>理</w:t>
      </w:r>
      <w:r w:rsidR="001A0BE9" w:rsidRPr="001A1497">
        <w:rPr>
          <w:rFonts w:ascii="標楷體" w:eastAsia="標楷體" w:hAnsi="標楷體" w:cs="新細明體" w:hint="eastAsia"/>
          <w:b/>
          <w:bCs/>
          <w:color w:val="000000" w:themeColor="text1"/>
          <w:spacing w:val="-20"/>
          <w:kern w:val="0"/>
          <w:sz w:val="32"/>
          <w:szCs w:val="32"/>
        </w:rPr>
        <w:t>代課</w:t>
      </w:r>
      <w:r w:rsidR="00257140" w:rsidRPr="001A1497">
        <w:rPr>
          <w:rFonts w:ascii="標楷體" w:eastAsia="標楷體" w:hAnsi="標楷體" w:cs="新細明體" w:hint="eastAsia"/>
          <w:b/>
          <w:bCs/>
          <w:color w:val="000000" w:themeColor="text1"/>
          <w:spacing w:val="-20"/>
          <w:kern w:val="0"/>
          <w:sz w:val="32"/>
          <w:szCs w:val="32"/>
        </w:rPr>
        <w:t>教師甄選簡章</w:t>
      </w:r>
      <w:r w:rsidR="002304FE" w:rsidRPr="001D53CC">
        <w:rPr>
          <w:rFonts w:ascii="標楷體" w:eastAsia="標楷體" w:hAnsi="標楷體" w:cs="新細明體"/>
          <w:b/>
          <w:bCs/>
          <w:color w:val="000000" w:themeColor="text1"/>
          <w:spacing w:val="-20"/>
          <w:kern w:val="0"/>
          <w:sz w:val="32"/>
          <w:szCs w:val="32"/>
        </w:rPr>
        <w:t xml:space="preserve"> </w:t>
      </w:r>
      <w:r w:rsidR="001D53CC" w:rsidRPr="001D53CC">
        <w:rPr>
          <w:rFonts w:ascii="標楷體" w:eastAsia="標楷體" w:hAnsi="標楷體" w:cs="新細明體" w:hint="eastAsia"/>
          <w:b/>
          <w:bCs/>
          <w:color w:val="000000" w:themeColor="text1"/>
          <w:spacing w:val="-20"/>
          <w:kern w:val="0"/>
          <w:sz w:val="32"/>
          <w:szCs w:val="32"/>
        </w:rPr>
        <w:t>-第</w:t>
      </w:r>
      <w:r w:rsidR="00BF6F44">
        <w:rPr>
          <w:rFonts w:ascii="標楷體" w:eastAsia="標楷體" w:hAnsi="標楷體" w:cs="新細明體" w:hint="eastAsia"/>
          <w:b/>
          <w:bCs/>
          <w:color w:val="000000" w:themeColor="text1"/>
          <w:spacing w:val="-20"/>
          <w:kern w:val="0"/>
          <w:sz w:val="32"/>
          <w:szCs w:val="32"/>
        </w:rPr>
        <w:t>三</w:t>
      </w:r>
      <w:r w:rsidR="001D53CC" w:rsidRPr="001D53CC">
        <w:rPr>
          <w:rFonts w:ascii="標楷體" w:eastAsia="標楷體" w:hAnsi="標楷體" w:cs="新細明體" w:hint="eastAsia"/>
          <w:b/>
          <w:bCs/>
          <w:color w:val="000000" w:themeColor="text1"/>
          <w:spacing w:val="-20"/>
          <w:kern w:val="0"/>
          <w:sz w:val="32"/>
          <w:szCs w:val="32"/>
        </w:rPr>
        <w:t>次公告</w:t>
      </w:r>
    </w:p>
    <w:p w14:paraId="1C12AE0D" w14:textId="77777777" w:rsidR="00DD5F80" w:rsidRPr="001A1497" w:rsidRDefault="00DD5F80" w:rsidP="00DD5F80">
      <w:pPr>
        <w:widowControl/>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t>壹、依據：</w:t>
      </w:r>
    </w:p>
    <w:p w14:paraId="13ABD7DB" w14:textId="77777777" w:rsidR="00A24BFB" w:rsidRPr="00ED5635" w:rsidRDefault="00A24BFB" w:rsidP="00A24BFB">
      <w:pPr>
        <w:widowControl/>
        <w:ind w:leftChars="200" w:left="480"/>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t>教育部訂頒「高級中等以下學校兼任代課及代理教師聘任辦法」及本市立高級中等以下學校</w:t>
      </w:r>
      <w:r w:rsidRPr="00ED5635">
        <w:rPr>
          <w:rFonts w:ascii="標楷體" w:eastAsia="標楷體" w:hAnsi="標楷體" w:cs="新細明體"/>
          <w:color w:val="000000" w:themeColor="text1"/>
          <w:kern w:val="0"/>
          <w:szCs w:val="24"/>
        </w:rPr>
        <w:t>兼任代課及代理教師聘任補充規定。</w:t>
      </w:r>
    </w:p>
    <w:p w14:paraId="4284A9B3"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貳、甄選類科、名額、聘任期限：</w:t>
      </w:r>
    </w:p>
    <w:p w14:paraId="766F1A41" w14:textId="77777777" w:rsidR="005C2C15" w:rsidRPr="00ED5635" w:rsidRDefault="00AC0875" w:rsidP="006575A0">
      <w:pPr>
        <w:pStyle w:val="ad"/>
        <w:widowControl/>
        <w:numPr>
          <w:ilvl w:val="0"/>
          <w:numId w:val="3"/>
        </w:numPr>
        <w:ind w:leftChars="0" w:left="851" w:hanging="361"/>
        <w:rPr>
          <w:rFonts w:ascii="標楷體" w:eastAsia="標楷體" w:hAnsi="標楷體" w:cs="CIDFont+F1"/>
          <w:color w:val="000000" w:themeColor="text1"/>
          <w:kern w:val="0"/>
          <w:szCs w:val="24"/>
        </w:rPr>
      </w:pPr>
      <w:r w:rsidRPr="00ED5635">
        <w:rPr>
          <w:rFonts w:ascii="標楷體" w:eastAsia="標楷體" w:hAnsi="標楷體" w:cs="CIDFont+F1"/>
          <w:color w:val="000000" w:themeColor="text1"/>
          <w:kern w:val="0"/>
          <w:szCs w:val="24"/>
        </w:rPr>
        <w:t>學前教育階段不分類巡迴輔導班</w:t>
      </w:r>
      <w:r w:rsidR="00866B97" w:rsidRPr="00ED5635">
        <w:rPr>
          <w:rFonts w:ascii="標楷體" w:eastAsia="標楷體" w:hAnsi="標楷體" w:cs="CIDFont+F1" w:hint="eastAsia"/>
          <w:color w:val="000000" w:themeColor="text1"/>
          <w:kern w:val="0"/>
          <w:szCs w:val="24"/>
        </w:rPr>
        <w:t>(</w:t>
      </w:r>
      <w:r w:rsidR="00F150C9" w:rsidRPr="00ED5635">
        <w:rPr>
          <w:rFonts w:ascii="標楷體" w:eastAsia="標楷體" w:hAnsi="標楷體" w:cs="CIDFont+F1" w:hint="eastAsia"/>
          <w:color w:val="000000" w:themeColor="text1"/>
          <w:kern w:val="0"/>
          <w:szCs w:val="24"/>
        </w:rPr>
        <w:t>公</w:t>
      </w:r>
      <w:proofErr w:type="gramStart"/>
      <w:r w:rsidR="00F150C9" w:rsidRPr="00ED5635">
        <w:rPr>
          <w:rFonts w:ascii="標楷體" w:eastAsia="標楷體" w:hAnsi="標楷體" w:cs="CIDFont+F1" w:hint="eastAsia"/>
          <w:color w:val="000000" w:themeColor="text1"/>
          <w:kern w:val="0"/>
          <w:szCs w:val="24"/>
        </w:rPr>
        <w:t>傷</w:t>
      </w:r>
      <w:r w:rsidR="00866B97" w:rsidRPr="00ED5635">
        <w:rPr>
          <w:rFonts w:ascii="標楷體" w:eastAsia="標楷體" w:hAnsi="標楷體" w:cs="CIDFont+F1" w:hint="eastAsia"/>
          <w:color w:val="000000" w:themeColor="text1"/>
          <w:kern w:val="0"/>
          <w:szCs w:val="24"/>
        </w:rPr>
        <w:t>假缺</w:t>
      </w:r>
      <w:proofErr w:type="gramEnd"/>
      <w:r w:rsidR="00866B97" w:rsidRPr="00ED5635">
        <w:rPr>
          <w:rFonts w:ascii="標楷體" w:eastAsia="標楷體" w:hAnsi="標楷體" w:cs="CIDFont+F1" w:hint="eastAsia"/>
          <w:color w:val="000000" w:themeColor="text1"/>
          <w:kern w:val="0"/>
          <w:szCs w:val="24"/>
        </w:rPr>
        <w:t>)</w:t>
      </w:r>
      <w:r w:rsidRPr="00ED5635">
        <w:rPr>
          <w:rFonts w:ascii="標楷體" w:eastAsia="標楷體" w:hAnsi="標楷體" w:cs="CIDFont+F1"/>
          <w:color w:val="000000" w:themeColor="text1"/>
          <w:kern w:val="0"/>
          <w:szCs w:val="24"/>
        </w:rPr>
        <w:t>代</w:t>
      </w:r>
      <w:r w:rsidR="000620E0" w:rsidRPr="00ED5635">
        <w:rPr>
          <w:rFonts w:ascii="標楷體" w:eastAsia="標楷體" w:hAnsi="標楷體" w:cs="CIDFont+F1" w:hint="eastAsia"/>
          <w:color w:val="000000" w:themeColor="text1"/>
          <w:kern w:val="0"/>
          <w:szCs w:val="24"/>
        </w:rPr>
        <w:t>理</w:t>
      </w:r>
      <w:r w:rsidRPr="00ED5635">
        <w:rPr>
          <w:rFonts w:ascii="標楷體" w:eastAsia="標楷體" w:hAnsi="標楷體" w:cs="CIDFont+F1"/>
          <w:color w:val="000000" w:themeColor="text1"/>
          <w:kern w:val="0"/>
          <w:szCs w:val="24"/>
        </w:rPr>
        <w:t>正取</w:t>
      </w:r>
      <w:r w:rsidR="000620E0" w:rsidRPr="00ED5635">
        <w:rPr>
          <w:rFonts w:ascii="標楷體" w:eastAsia="標楷體" w:hAnsi="標楷體" w:cs="CIDFont+F1" w:hint="eastAsia"/>
          <w:color w:val="000000" w:themeColor="text1"/>
          <w:kern w:val="0"/>
          <w:szCs w:val="24"/>
        </w:rPr>
        <w:t>1</w:t>
      </w:r>
      <w:r w:rsidRPr="00ED5635">
        <w:rPr>
          <w:rFonts w:ascii="標楷體" w:eastAsia="標楷體" w:hAnsi="標楷體" w:cs="CIDFont+F1"/>
          <w:color w:val="000000" w:themeColor="text1"/>
          <w:kern w:val="0"/>
          <w:szCs w:val="24"/>
        </w:rPr>
        <w:t>人，備取若干人(每週上課</w:t>
      </w:r>
      <w:r w:rsidR="00866B97" w:rsidRPr="00ED5635">
        <w:rPr>
          <w:rFonts w:ascii="標楷體" w:eastAsia="標楷體" w:hAnsi="標楷體" w:cs="CIDFont+F1" w:hint="eastAsia"/>
          <w:color w:val="000000" w:themeColor="text1"/>
          <w:kern w:val="0"/>
          <w:szCs w:val="24"/>
        </w:rPr>
        <w:t>18</w:t>
      </w:r>
      <w:r w:rsidRPr="00ED5635">
        <w:rPr>
          <w:rFonts w:ascii="標楷體" w:eastAsia="標楷體" w:hAnsi="標楷體" w:cs="CIDFont+F1"/>
          <w:color w:val="000000" w:themeColor="text1"/>
          <w:kern w:val="0"/>
          <w:szCs w:val="24"/>
        </w:rPr>
        <w:t>~~</w:t>
      </w:r>
      <w:r w:rsidR="00866B97" w:rsidRPr="00ED5635">
        <w:rPr>
          <w:rFonts w:ascii="標楷體" w:eastAsia="標楷體" w:hAnsi="標楷體" w:cs="CIDFont+F1" w:hint="eastAsia"/>
          <w:color w:val="000000" w:themeColor="text1"/>
          <w:kern w:val="0"/>
          <w:szCs w:val="24"/>
        </w:rPr>
        <w:t>2</w:t>
      </w:r>
      <w:r w:rsidR="000A0AE1" w:rsidRPr="00ED5635">
        <w:rPr>
          <w:rFonts w:ascii="標楷體" w:eastAsia="標楷體" w:hAnsi="標楷體" w:cs="CIDFont+F1" w:hint="eastAsia"/>
          <w:color w:val="000000" w:themeColor="text1"/>
          <w:kern w:val="0"/>
          <w:szCs w:val="24"/>
        </w:rPr>
        <w:t>4</w:t>
      </w:r>
      <w:r w:rsidRPr="00ED5635">
        <w:rPr>
          <w:rFonts w:ascii="標楷體" w:eastAsia="標楷體" w:hAnsi="標楷體" w:cs="CIDFont+F1"/>
          <w:color w:val="000000" w:themeColor="text1"/>
          <w:kern w:val="0"/>
          <w:szCs w:val="24"/>
        </w:rPr>
        <w:t>節，並依學校課</w:t>
      </w:r>
      <w:proofErr w:type="gramStart"/>
      <w:r w:rsidRPr="00ED5635">
        <w:rPr>
          <w:rFonts w:ascii="標楷體" w:eastAsia="標楷體" w:hAnsi="標楷體" w:cs="CIDFont+F1"/>
          <w:color w:val="000000" w:themeColor="text1"/>
          <w:kern w:val="0"/>
          <w:szCs w:val="24"/>
        </w:rPr>
        <w:t>務實際</w:t>
      </w:r>
      <w:proofErr w:type="gramEnd"/>
      <w:r w:rsidRPr="00ED5635">
        <w:rPr>
          <w:rFonts w:ascii="標楷體" w:eastAsia="標楷體" w:hAnsi="標楷體" w:cs="CIDFont+F1"/>
          <w:color w:val="000000" w:themeColor="text1"/>
          <w:kern w:val="0"/>
          <w:szCs w:val="24"/>
        </w:rPr>
        <w:t>排課需要，得彈性調整授課節數</w:t>
      </w:r>
      <w:r w:rsidR="001A0BE9" w:rsidRPr="00ED5635">
        <w:rPr>
          <w:rFonts w:ascii="標楷體" w:eastAsia="標楷體" w:hAnsi="標楷體" w:cs="CIDFont+F1" w:hint="eastAsia"/>
          <w:color w:val="000000" w:themeColor="text1"/>
          <w:kern w:val="0"/>
          <w:szCs w:val="24"/>
        </w:rPr>
        <w:t>)(</w:t>
      </w:r>
      <w:r w:rsidR="001A0BE9" w:rsidRPr="00ED5635">
        <w:rPr>
          <w:rFonts w:ascii="標楷體" w:eastAsia="標楷體" w:hAnsi="標楷體" w:cs="新細明體"/>
          <w:b/>
          <w:color w:val="000000" w:themeColor="text1"/>
          <w:kern w:val="0"/>
          <w:szCs w:val="24"/>
        </w:rPr>
        <w:t>聘任期間</w:t>
      </w:r>
      <w:r w:rsidR="001A0BE9" w:rsidRPr="00ED5635">
        <w:rPr>
          <w:rFonts w:ascii="標楷體" w:eastAsia="標楷體" w:hAnsi="標楷體" w:cs="新細明體"/>
          <w:color w:val="000000" w:themeColor="text1"/>
          <w:kern w:val="0"/>
          <w:szCs w:val="24"/>
        </w:rPr>
        <w:t>：</w:t>
      </w:r>
      <w:r w:rsidR="001A0BE9" w:rsidRPr="00ED5635">
        <w:rPr>
          <w:rFonts w:ascii="標楷體" w:eastAsia="標楷體" w:hAnsi="標楷體" w:cs="新細明體"/>
          <w:b/>
          <w:color w:val="000000" w:themeColor="text1"/>
          <w:kern w:val="0"/>
          <w:szCs w:val="24"/>
        </w:rPr>
        <w:t>自1</w:t>
      </w:r>
      <w:r w:rsidR="001A0BE9" w:rsidRPr="00ED5635">
        <w:rPr>
          <w:rFonts w:ascii="標楷體" w:eastAsia="標楷體" w:hAnsi="標楷體" w:cs="新細明體" w:hint="eastAsia"/>
          <w:b/>
          <w:color w:val="000000" w:themeColor="text1"/>
          <w:kern w:val="0"/>
          <w:szCs w:val="24"/>
        </w:rPr>
        <w:t>1</w:t>
      </w:r>
      <w:r w:rsidR="001A0BE9" w:rsidRPr="00ED5635">
        <w:rPr>
          <w:rFonts w:ascii="標楷體" w:eastAsia="標楷體" w:hAnsi="標楷體" w:cs="新細明體"/>
          <w:b/>
          <w:color w:val="000000" w:themeColor="text1"/>
          <w:kern w:val="0"/>
          <w:szCs w:val="24"/>
        </w:rPr>
        <w:t>3年</w:t>
      </w:r>
      <w:r w:rsidR="001A0BE9" w:rsidRPr="00ED5635">
        <w:rPr>
          <w:rFonts w:ascii="標楷體" w:eastAsia="標楷體" w:hAnsi="標楷體" w:cs="新細明體" w:hint="eastAsia"/>
          <w:b/>
          <w:color w:val="000000" w:themeColor="text1"/>
          <w:kern w:val="0"/>
          <w:szCs w:val="24"/>
        </w:rPr>
        <w:t>8</w:t>
      </w:r>
      <w:r w:rsidR="001A0BE9" w:rsidRPr="00ED5635">
        <w:rPr>
          <w:rFonts w:ascii="標楷體" w:eastAsia="標楷體" w:hAnsi="標楷體" w:cs="新細明體"/>
          <w:b/>
          <w:color w:val="000000" w:themeColor="text1"/>
          <w:kern w:val="0"/>
          <w:szCs w:val="24"/>
        </w:rPr>
        <w:t>月1日至1</w:t>
      </w:r>
      <w:r w:rsidR="001A0BE9" w:rsidRPr="00ED5635">
        <w:rPr>
          <w:rFonts w:ascii="標楷體" w:eastAsia="標楷體" w:hAnsi="標楷體" w:cs="新細明體" w:hint="eastAsia"/>
          <w:b/>
          <w:color w:val="000000" w:themeColor="text1"/>
          <w:kern w:val="0"/>
          <w:szCs w:val="24"/>
        </w:rPr>
        <w:t>1</w:t>
      </w:r>
      <w:r w:rsidR="006D5DAA" w:rsidRPr="00ED5635">
        <w:rPr>
          <w:rFonts w:ascii="標楷體" w:eastAsia="標楷體" w:hAnsi="標楷體" w:cs="新細明體" w:hint="eastAsia"/>
          <w:b/>
          <w:color w:val="000000" w:themeColor="text1"/>
          <w:kern w:val="0"/>
          <w:szCs w:val="24"/>
        </w:rPr>
        <w:t>4</w:t>
      </w:r>
      <w:r w:rsidR="001A0BE9" w:rsidRPr="00ED5635">
        <w:rPr>
          <w:rFonts w:ascii="標楷體" w:eastAsia="標楷體" w:hAnsi="標楷體" w:cs="新細明體"/>
          <w:b/>
          <w:color w:val="000000" w:themeColor="text1"/>
          <w:kern w:val="0"/>
          <w:szCs w:val="24"/>
        </w:rPr>
        <w:t>年</w:t>
      </w:r>
      <w:r w:rsidR="006D5DAA" w:rsidRPr="00ED5635">
        <w:rPr>
          <w:rFonts w:ascii="標楷體" w:eastAsia="標楷體" w:hAnsi="標楷體" w:cs="新細明體" w:hint="eastAsia"/>
          <w:b/>
          <w:color w:val="000000" w:themeColor="text1"/>
          <w:kern w:val="0"/>
          <w:szCs w:val="24"/>
        </w:rPr>
        <w:t>6</w:t>
      </w:r>
      <w:r w:rsidR="001A0BE9" w:rsidRPr="00ED5635">
        <w:rPr>
          <w:rFonts w:ascii="標楷體" w:eastAsia="標楷體" w:hAnsi="標楷體" w:cs="新細明體"/>
          <w:b/>
          <w:color w:val="000000" w:themeColor="text1"/>
          <w:kern w:val="0"/>
          <w:szCs w:val="24"/>
        </w:rPr>
        <w:t>月</w:t>
      </w:r>
      <w:r w:rsidR="00304013" w:rsidRPr="00ED5635">
        <w:rPr>
          <w:rFonts w:ascii="標楷體" w:eastAsia="標楷體" w:hAnsi="標楷體" w:cs="新細明體" w:hint="eastAsia"/>
          <w:b/>
          <w:color w:val="000000" w:themeColor="text1"/>
          <w:kern w:val="0"/>
          <w:szCs w:val="24"/>
        </w:rPr>
        <w:t>3</w:t>
      </w:r>
      <w:r w:rsidR="001A0BE9" w:rsidRPr="00ED5635">
        <w:rPr>
          <w:rFonts w:ascii="標楷體" w:eastAsia="標楷體" w:hAnsi="標楷體" w:cs="新細明體"/>
          <w:b/>
          <w:color w:val="000000" w:themeColor="text1"/>
          <w:kern w:val="0"/>
          <w:szCs w:val="24"/>
        </w:rPr>
        <w:t>日止</w:t>
      </w:r>
      <w:r w:rsidRPr="00ED5635">
        <w:rPr>
          <w:rFonts w:ascii="標楷體" w:eastAsia="標楷體" w:hAnsi="標楷體" w:cs="CIDFont+F1"/>
          <w:color w:val="000000" w:themeColor="text1"/>
          <w:kern w:val="0"/>
          <w:szCs w:val="24"/>
        </w:rPr>
        <w:t>)</w:t>
      </w:r>
      <w:r w:rsidR="005C2C15" w:rsidRPr="00ED5635">
        <w:rPr>
          <w:rFonts w:ascii="標楷體" w:eastAsia="標楷體" w:hAnsi="標楷體" w:cs="新細明體" w:hint="eastAsia"/>
          <w:color w:val="000000" w:themeColor="text1"/>
          <w:kern w:val="0"/>
          <w:szCs w:val="24"/>
        </w:rPr>
        <w:t>。</w:t>
      </w:r>
    </w:p>
    <w:p w14:paraId="1F4F34D7" w14:textId="77777777" w:rsidR="006575A0" w:rsidRPr="00ED5635" w:rsidRDefault="006575A0" w:rsidP="006575A0">
      <w:pPr>
        <w:pStyle w:val="ad"/>
        <w:widowControl/>
        <w:numPr>
          <w:ilvl w:val="0"/>
          <w:numId w:val="3"/>
        </w:numPr>
        <w:ind w:leftChars="0" w:left="851" w:hanging="361"/>
        <w:rPr>
          <w:rFonts w:ascii="標楷體" w:eastAsia="標楷體" w:hAnsi="標楷體" w:cs="CIDFont+F1"/>
          <w:color w:val="000000" w:themeColor="text1"/>
          <w:kern w:val="0"/>
          <w:szCs w:val="24"/>
        </w:rPr>
      </w:pPr>
      <w:r w:rsidRPr="00ED5635">
        <w:rPr>
          <w:rFonts w:ascii="標楷體" w:eastAsia="標楷體" w:hAnsi="標楷體" w:cs="CIDFont+F1"/>
          <w:color w:val="000000" w:themeColor="text1"/>
          <w:kern w:val="0"/>
          <w:szCs w:val="24"/>
        </w:rPr>
        <w:t>學前教育階段</w:t>
      </w:r>
      <w:r w:rsidRPr="00ED5635">
        <w:rPr>
          <w:rFonts w:ascii="標楷體" w:eastAsia="標楷體" w:hAnsi="標楷體" w:cs="CIDFont+F1" w:hint="eastAsia"/>
          <w:color w:val="000000" w:themeColor="text1"/>
          <w:kern w:val="0"/>
          <w:szCs w:val="24"/>
        </w:rPr>
        <w:t>特殊教育集中班</w:t>
      </w:r>
      <w:r w:rsidR="00B8589B" w:rsidRPr="00ED5635">
        <w:rPr>
          <w:rFonts w:ascii="標楷體" w:eastAsia="標楷體" w:hAnsi="標楷體" w:cs="CIDFont+F1" w:hint="eastAsia"/>
          <w:color w:val="000000" w:themeColor="text1"/>
          <w:kern w:val="0"/>
          <w:szCs w:val="24"/>
        </w:rPr>
        <w:t>(控管缺)</w:t>
      </w:r>
      <w:r w:rsidRPr="00ED5635">
        <w:rPr>
          <w:rFonts w:ascii="標楷體" w:eastAsia="標楷體" w:hAnsi="標楷體" w:cs="CIDFont+F1"/>
          <w:color w:val="000000" w:themeColor="text1"/>
          <w:kern w:val="0"/>
          <w:szCs w:val="24"/>
        </w:rPr>
        <w:t>代</w:t>
      </w:r>
      <w:r w:rsidRPr="00ED5635">
        <w:rPr>
          <w:rFonts w:ascii="標楷體" w:eastAsia="標楷體" w:hAnsi="標楷體" w:cs="CIDFont+F1" w:hint="eastAsia"/>
          <w:color w:val="000000" w:themeColor="text1"/>
          <w:kern w:val="0"/>
          <w:szCs w:val="24"/>
        </w:rPr>
        <w:t>理</w:t>
      </w:r>
      <w:r w:rsidRPr="00ED5635">
        <w:rPr>
          <w:rFonts w:ascii="標楷體" w:eastAsia="標楷體" w:hAnsi="標楷體" w:cs="CIDFont+F1"/>
          <w:color w:val="000000" w:themeColor="text1"/>
          <w:kern w:val="0"/>
          <w:szCs w:val="24"/>
        </w:rPr>
        <w:t>正取</w:t>
      </w:r>
      <w:r w:rsidRPr="00ED5635">
        <w:rPr>
          <w:rFonts w:ascii="標楷體" w:eastAsia="標楷體" w:hAnsi="標楷體" w:cs="CIDFont+F1" w:hint="eastAsia"/>
          <w:color w:val="000000" w:themeColor="text1"/>
          <w:kern w:val="0"/>
          <w:szCs w:val="24"/>
        </w:rPr>
        <w:t>1</w:t>
      </w:r>
      <w:r w:rsidRPr="00ED5635">
        <w:rPr>
          <w:rFonts w:ascii="標楷體" w:eastAsia="標楷體" w:hAnsi="標楷體" w:cs="CIDFont+F1"/>
          <w:color w:val="000000" w:themeColor="text1"/>
          <w:kern w:val="0"/>
          <w:szCs w:val="24"/>
        </w:rPr>
        <w:t>人，備取若干人</w:t>
      </w:r>
      <w:r w:rsidRPr="00ED5635">
        <w:rPr>
          <w:rFonts w:ascii="標楷體" w:eastAsia="標楷體" w:hAnsi="標楷體" w:cs="CIDFont+F1" w:hint="eastAsia"/>
          <w:color w:val="000000" w:themeColor="text1"/>
          <w:kern w:val="0"/>
          <w:szCs w:val="24"/>
        </w:rPr>
        <w:t>(</w:t>
      </w:r>
      <w:r w:rsidRPr="00ED5635">
        <w:rPr>
          <w:rFonts w:ascii="標楷體" w:eastAsia="標楷體" w:hAnsi="標楷體" w:cs="新細明體"/>
          <w:b/>
          <w:color w:val="000000" w:themeColor="text1"/>
          <w:kern w:val="0"/>
          <w:szCs w:val="24"/>
        </w:rPr>
        <w:t>聘任期間：自1</w:t>
      </w:r>
      <w:r w:rsidRPr="00ED5635">
        <w:rPr>
          <w:rFonts w:ascii="標楷體" w:eastAsia="標楷體" w:hAnsi="標楷體" w:cs="新細明體" w:hint="eastAsia"/>
          <w:b/>
          <w:color w:val="000000" w:themeColor="text1"/>
          <w:kern w:val="0"/>
          <w:szCs w:val="24"/>
        </w:rPr>
        <w:t>1</w:t>
      </w:r>
      <w:r w:rsidRPr="00ED5635">
        <w:rPr>
          <w:rFonts w:ascii="標楷體" w:eastAsia="標楷體" w:hAnsi="標楷體" w:cs="新細明體"/>
          <w:b/>
          <w:color w:val="000000" w:themeColor="text1"/>
          <w:kern w:val="0"/>
          <w:szCs w:val="24"/>
        </w:rPr>
        <w:t>3年</w:t>
      </w:r>
      <w:r w:rsidRPr="00ED5635">
        <w:rPr>
          <w:rFonts w:ascii="標楷體" w:eastAsia="標楷體" w:hAnsi="標楷體" w:cs="新細明體" w:hint="eastAsia"/>
          <w:b/>
          <w:color w:val="000000" w:themeColor="text1"/>
          <w:kern w:val="0"/>
          <w:szCs w:val="24"/>
        </w:rPr>
        <w:t>8</w:t>
      </w:r>
      <w:r w:rsidRPr="00ED5635">
        <w:rPr>
          <w:rFonts w:ascii="標楷體" w:eastAsia="標楷體" w:hAnsi="標楷體" w:cs="新細明體"/>
          <w:b/>
          <w:color w:val="000000" w:themeColor="text1"/>
          <w:kern w:val="0"/>
          <w:szCs w:val="24"/>
        </w:rPr>
        <w:t>月1日至1</w:t>
      </w:r>
      <w:r w:rsidRPr="00ED5635">
        <w:rPr>
          <w:rFonts w:ascii="標楷體" w:eastAsia="標楷體" w:hAnsi="標楷體" w:cs="新細明體" w:hint="eastAsia"/>
          <w:b/>
          <w:color w:val="000000" w:themeColor="text1"/>
          <w:kern w:val="0"/>
          <w:szCs w:val="24"/>
        </w:rPr>
        <w:t>1</w:t>
      </w:r>
      <w:r w:rsidRPr="00ED5635">
        <w:rPr>
          <w:rFonts w:ascii="標楷體" w:eastAsia="標楷體" w:hAnsi="標楷體" w:cs="新細明體"/>
          <w:b/>
          <w:color w:val="000000" w:themeColor="text1"/>
          <w:kern w:val="0"/>
          <w:szCs w:val="24"/>
        </w:rPr>
        <w:t>4年7月31日止</w:t>
      </w:r>
      <w:r w:rsidRPr="00ED5635">
        <w:rPr>
          <w:rFonts w:ascii="標楷體" w:eastAsia="標楷體" w:hAnsi="標楷體" w:cs="CIDFont+F1"/>
          <w:color w:val="000000" w:themeColor="text1"/>
          <w:kern w:val="0"/>
          <w:szCs w:val="24"/>
        </w:rPr>
        <w:t>)</w:t>
      </w:r>
      <w:r w:rsidRPr="00ED5635">
        <w:rPr>
          <w:rFonts w:ascii="標楷體" w:eastAsia="標楷體" w:hAnsi="標楷體" w:cs="新細明體" w:hint="eastAsia"/>
          <w:color w:val="000000" w:themeColor="text1"/>
          <w:kern w:val="0"/>
          <w:szCs w:val="24"/>
        </w:rPr>
        <w:t>。</w:t>
      </w:r>
    </w:p>
    <w:p w14:paraId="3CAACE15" w14:textId="77777777" w:rsidR="005C2C15" w:rsidRPr="00ED5635" w:rsidRDefault="001A0BE9" w:rsidP="006575A0">
      <w:pPr>
        <w:pStyle w:val="ad"/>
        <w:widowControl/>
        <w:numPr>
          <w:ilvl w:val="0"/>
          <w:numId w:val="3"/>
        </w:numPr>
        <w:ind w:leftChars="0" w:left="851" w:hanging="361"/>
        <w:rPr>
          <w:rFonts w:ascii="標楷體" w:eastAsia="標楷體" w:hAnsi="標楷體" w:cs="新細明體"/>
          <w:b/>
          <w:color w:val="000000" w:themeColor="text1"/>
          <w:kern w:val="0"/>
          <w:szCs w:val="24"/>
        </w:rPr>
      </w:pPr>
      <w:r w:rsidRPr="00ED5635">
        <w:rPr>
          <w:rFonts w:ascii="標楷體" w:eastAsia="標楷體" w:hAnsi="標楷體" w:cs="CIDFont+F1"/>
          <w:color w:val="000000" w:themeColor="text1"/>
          <w:kern w:val="0"/>
          <w:szCs w:val="24"/>
        </w:rPr>
        <w:t>學前教育階段不分類巡迴輔導班代</w:t>
      </w:r>
      <w:r w:rsidRPr="00ED5635">
        <w:rPr>
          <w:rFonts w:ascii="標楷體" w:eastAsia="標楷體" w:hAnsi="標楷體" w:cs="CIDFont+F1" w:hint="eastAsia"/>
          <w:color w:val="000000" w:themeColor="text1"/>
          <w:kern w:val="0"/>
          <w:szCs w:val="24"/>
        </w:rPr>
        <w:t>課</w:t>
      </w:r>
      <w:r w:rsidRPr="00ED5635">
        <w:rPr>
          <w:rFonts w:ascii="標楷體" w:eastAsia="標楷體" w:hAnsi="標楷體" w:cs="CIDFont+F1"/>
          <w:color w:val="000000" w:themeColor="text1"/>
          <w:kern w:val="0"/>
          <w:szCs w:val="24"/>
        </w:rPr>
        <w:t>正取</w:t>
      </w:r>
      <w:r w:rsidRPr="00ED5635">
        <w:rPr>
          <w:rFonts w:ascii="標楷體" w:eastAsia="標楷體" w:hAnsi="標楷體" w:cs="CIDFont+F1" w:hint="eastAsia"/>
          <w:color w:val="000000" w:themeColor="text1"/>
          <w:kern w:val="0"/>
          <w:szCs w:val="24"/>
        </w:rPr>
        <w:t>2</w:t>
      </w:r>
      <w:r w:rsidRPr="00ED5635">
        <w:rPr>
          <w:rFonts w:ascii="標楷體" w:eastAsia="標楷體" w:hAnsi="標楷體" w:cs="CIDFont+F1"/>
          <w:color w:val="000000" w:themeColor="text1"/>
          <w:kern w:val="0"/>
          <w:szCs w:val="24"/>
        </w:rPr>
        <w:t>人，備取若干人(每週上課</w:t>
      </w:r>
      <w:r w:rsidRPr="00ED5635">
        <w:rPr>
          <w:rFonts w:ascii="標楷體" w:eastAsia="標楷體" w:hAnsi="標楷體" w:cs="CIDFont+F1" w:hint="eastAsia"/>
          <w:color w:val="000000" w:themeColor="text1"/>
          <w:kern w:val="0"/>
          <w:szCs w:val="24"/>
        </w:rPr>
        <w:t>2</w:t>
      </w:r>
      <w:r w:rsidRPr="00ED5635">
        <w:rPr>
          <w:rFonts w:ascii="標楷體" w:eastAsia="標楷體" w:hAnsi="標楷體" w:cs="CIDFont+F1"/>
          <w:color w:val="000000" w:themeColor="text1"/>
          <w:kern w:val="0"/>
          <w:szCs w:val="24"/>
        </w:rPr>
        <w:t>~</w:t>
      </w:r>
      <w:r w:rsidRPr="00ED5635">
        <w:rPr>
          <w:rFonts w:ascii="標楷體" w:eastAsia="標楷體" w:hAnsi="標楷體" w:cs="CIDFont+F1" w:hint="eastAsia"/>
          <w:color w:val="000000" w:themeColor="text1"/>
          <w:kern w:val="0"/>
          <w:szCs w:val="24"/>
        </w:rPr>
        <w:t>~20</w:t>
      </w:r>
      <w:r w:rsidRPr="00ED5635">
        <w:rPr>
          <w:rFonts w:ascii="標楷體" w:eastAsia="標楷體" w:hAnsi="標楷體" w:cs="CIDFont+F1"/>
          <w:color w:val="000000" w:themeColor="text1"/>
          <w:kern w:val="0"/>
          <w:szCs w:val="24"/>
        </w:rPr>
        <w:t>節，並依學校課</w:t>
      </w:r>
      <w:proofErr w:type="gramStart"/>
      <w:r w:rsidRPr="00ED5635">
        <w:rPr>
          <w:rFonts w:ascii="標楷體" w:eastAsia="標楷體" w:hAnsi="標楷體" w:cs="CIDFont+F1"/>
          <w:color w:val="000000" w:themeColor="text1"/>
          <w:kern w:val="0"/>
          <w:szCs w:val="24"/>
        </w:rPr>
        <w:t>務實際排</w:t>
      </w:r>
      <w:proofErr w:type="gramEnd"/>
      <w:r w:rsidRPr="00ED5635">
        <w:rPr>
          <w:rFonts w:ascii="標楷體" w:eastAsia="標楷體" w:hAnsi="標楷體" w:cs="CIDFont+F1"/>
          <w:color w:val="000000" w:themeColor="text1"/>
          <w:kern w:val="0"/>
          <w:szCs w:val="24"/>
        </w:rPr>
        <w:t>課需要，得彈性調整授課節數</w:t>
      </w:r>
      <w:r w:rsidRPr="00ED5635">
        <w:rPr>
          <w:rFonts w:ascii="標楷體" w:eastAsia="標楷體" w:hAnsi="標楷體" w:cs="CIDFont+F1" w:hint="eastAsia"/>
          <w:color w:val="000000" w:themeColor="text1"/>
          <w:kern w:val="0"/>
          <w:szCs w:val="24"/>
        </w:rPr>
        <w:t>)</w:t>
      </w:r>
      <w:r w:rsidRPr="00ED5635">
        <w:rPr>
          <w:rFonts w:ascii="標楷體" w:eastAsia="標楷體" w:hAnsi="標楷體" w:cs="新細明體" w:hint="eastAsia"/>
          <w:b/>
          <w:color w:val="000000" w:themeColor="text1"/>
          <w:kern w:val="0"/>
          <w:szCs w:val="24"/>
        </w:rPr>
        <w:t>(</w:t>
      </w:r>
      <w:r w:rsidRPr="00ED5635">
        <w:rPr>
          <w:rFonts w:ascii="標楷體" w:eastAsia="標楷體" w:hAnsi="標楷體" w:cs="新細明體"/>
          <w:b/>
          <w:color w:val="000000" w:themeColor="text1"/>
          <w:kern w:val="0"/>
          <w:szCs w:val="24"/>
        </w:rPr>
        <w:t>聘任期間：自1</w:t>
      </w:r>
      <w:r w:rsidRPr="00ED5635">
        <w:rPr>
          <w:rFonts w:ascii="標楷體" w:eastAsia="標楷體" w:hAnsi="標楷體" w:cs="新細明體" w:hint="eastAsia"/>
          <w:b/>
          <w:color w:val="000000" w:themeColor="text1"/>
          <w:kern w:val="0"/>
          <w:szCs w:val="24"/>
        </w:rPr>
        <w:t>1</w:t>
      </w:r>
      <w:r w:rsidRPr="00ED5635">
        <w:rPr>
          <w:rFonts w:ascii="標楷體" w:eastAsia="標楷體" w:hAnsi="標楷體" w:cs="新細明體"/>
          <w:b/>
          <w:color w:val="000000" w:themeColor="text1"/>
          <w:kern w:val="0"/>
          <w:szCs w:val="24"/>
        </w:rPr>
        <w:t>3年</w:t>
      </w:r>
      <w:r w:rsidRPr="00ED5635">
        <w:rPr>
          <w:rFonts w:ascii="標楷體" w:eastAsia="標楷體" w:hAnsi="標楷體" w:cs="新細明體" w:hint="eastAsia"/>
          <w:b/>
          <w:color w:val="000000" w:themeColor="text1"/>
          <w:kern w:val="0"/>
          <w:szCs w:val="24"/>
        </w:rPr>
        <w:t>8</w:t>
      </w:r>
      <w:r w:rsidRPr="00ED5635">
        <w:rPr>
          <w:rFonts w:ascii="標楷體" w:eastAsia="標楷體" w:hAnsi="標楷體" w:cs="新細明體"/>
          <w:b/>
          <w:color w:val="000000" w:themeColor="text1"/>
          <w:kern w:val="0"/>
          <w:szCs w:val="24"/>
        </w:rPr>
        <w:t>月</w:t>
      </w:r>
      <w:r w:rsidRPr="00ED5635">
        <w:rPr>
          <w:rFonts w:ascii="標楷體" w:eastAsia="標楷體" w:hAnsi="標楷體" w:cs="新細明體" w:hint="eastAsia"/>
          <w:b/>
          <w:color w:val="000000" w:themeColor="text1"/>
          <w:kern w:val="0"/>
          <w:szCs w:val="24"/>
        </w:rPr>
        <w:t>30</w:t>
      </w:r>
      <w:r w:rsidRPr="00ED5635">
        <w:rPr>
          <w:rFonts w:ascii="標楷體" w:eastAsia="標楷體" w:hAnsi="標楷體" w:cs="新細明體"/>
          <w:b/>
          <w:color w:val="000000" w:themeColor="text1"/>
          <w:kern w:val="0"/>
          <w:szCs w:val="24"/>
        </w:rPr>
        <w:t>日至1</w:t>
      </w:r>
      <w:r w:rsidRPr="00ED5635">
        <w:rPr>
          <w:rFonts w:ascii="標楷體" w:eastAsia="標楷體" w:hAnsi="標楷體" w:cs="新細明體" w:hint="eastAsia"/>
          <w:b/>
          <w:color w:val="000000" w:themeColor="text1"/>
          <w:kern w:val="0"/>
          <w:szCs w:val="24"/>
        </w:rPr>
        <w:t>14</w:t>
      </w:r>
      <w:r w:rsidRPr="00ED5635">
        <w:rPr>
          <w:rFonts w:ascii="標楷體" w:eastAsia="標楷體" w:hAnsi="標楷體" w:cs="新細明體"/>
          <w:b/>
          <w:color w:val="000000" w:themeColor="text1"/>
          <w:kern w:val="0"/>
          <w:szCs w:val="24"/>
        </w:rPr>
        <w:t>年</w:t>
      </w:r>
      <w:r w:rsidRPr="00ED5635">
        <w:rPr>
          <w:rFonts w:ascii="標楷體" w:eastAsia="標楷體" w:hAnsi="標楷體" w:cs="新細明體" w:hint="eastAsia"/>
          <w:b/>
          <w:color w:val="000000" w:themeColor="text1"/>
          <w:kern w:val="0"/>
          <w:szCs w:val="24"/>
        </w:rPr>
        <w:t>6</w:t>
      </w:r>
      <w:r w:rsidRPr="00ED5635">
        <w:rPr>
          <w:rFonts w:ascii="標楷體" w:eastAsia="標楷體" w:hAnsi="標楷體" w:cs="新細明體"/>
          <w:b/>
          <w:color w:val="000000" w:themeColor="text1"/>
          <w:kern w:val="0"/>
          <w:szCs w:val="24"/>
        </w:rPr>
        <w:t>月</w:t>
      </w:r>
      <w:r w:rsidRPr="00ED5635">
        <w:rPr>
          <w:rFonts w:ascii="標楷體" w:eastAsia="標楷體" w:hAnsi="標楷體" w:cs="新細明體" w:hint="eastAsia"/>
          <w:b/>
          <w:color w:val="000000" w:themeColor="text1"/>
          <w:kern w:val="0"/>
          <w:szCs w:val="24"/>
        </w:rPr>
        <w:t>30</w:t>
      </w:r>
      <w:r w:rsidRPr="00ED5635">
        <w:rPr>
          <w:rFonts w:ascii="標楷體" w:eastAsia="標楷體" w:hAnsi="標楷體" w:cs="新細明體"/>
          <w:b/>
          <w:color w:val="000000" w:themeColor="text1"/>
          <w:kern w:val="0"/>
          <w:szCs w:val="24"/>
        </w:rPr>
        <w:t>日止)</w:t>
      </w:r>
      <w:r w:rsidRPr="00ED5635">
        <w:rPr>
          <w:rFonts w:ascii="標楷體" w:eastAsia="標楷體" w:hAnsi="標楷體" w:cs="新細明體" w:hint="eastAsia"/>
          <w:b/>
          <w:color w:val="000000" w:themeColor="text1"/>
          <w:kern w:val="0"/>
          <w:szCs w:val="24"/>
        </w:rPr>
        <w:t>。</w:t>
      </w:r>
    </w:p>
    <w:p w14:paraId="7FB0DB62" w14:textId="77777777" w:rsidR="00DD5F80" w:rsidRPr="00ED5635" w:rsidRDefault="00DD5F80" w:rsidP="006575A0">
      <w:pPr>
        <w:pStyle w:val="ad"/>
        <w:widowControl/>
        <w:numPr>
          <w:ilvl w:val="0"/>
          <w:numId w:val="3"/>
        </w:numPr>
        <w:ind w:leftChars="0" w:left="851" w:hanging="361"/>
        <w:rPr>
          <w:rFonts w:ascii="標楷體" w:eastAsia="標楷體" w:hAnsi="標楷體" w:cs="新細明體"/>
          <w:color w:val="000000" w:themeColor="text1"/>
          <w:kern w:val="0"/>
          <w:szCs w:val="24"/>
        </w:rPr>
      </w:pPr>
      <w:proofErr w:type="gramStart"/>
      <w:r w:rsidRPr="00ED5635">
        <w:rPr>
          <w:rFonts w:ascii="標楷體" w:eastAsia="標楷體" w:hAnsi="標楷體" w:cs="新細明體"/>
          <w:color w:val="000000" w:themeColor="text1"/>
          <w:kern w:val="0"/>
          <w:szCs w:val="24"/>
        </w:rPr>
        <w:t>上開職缺</w:t>
      </w:r>
      <w:proofErr w:type="gramEnd"/>
      <w:r w:rsidRPr="00ED5635">
        <w:rPr>
          <w:rFonts w:ascii="標楷體" w:eastAsia="標楷體" w:hAnsi="標楷體" w:cs="新細明體"/>
          <w:color w:val="000000" w:themeColor="text1"/>
          <w:kern w:val="0"/>
          <w:szCs w:val="24"/>
        </w:rPr>
        <w:t>代理（課）原因消失，應即無條件解除代理(課)。</w:t>
      </w:r>
    </w:p>
    <w:p w14:paraId="3EDD440D" w14:textId="77777777" w:rsidR="00DD5F80" w:rsidRPr="00ED5635" w:rsidRDefault="00DD5F80" w:rsidP="006575A0">
      <w:pPr>
        <w:pStyle w:val="ad"/>
        <w:widowControl/>
        <w:numPr>
          <w:ilvl w:val="0"/>
          <w:numId w:val="3"/>
        </w:numPr>
        <w:ind w:leftChars="0" w:left="868" w:hanging="361"/>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上</w:t>
      </w:r>
      <w:proofErr w:type="gramStart"/>
      <w:r w:rsidRPr="00ED5635">
        <w:rPr>
          <w:rFonts w:ascii="標楷體" w:eastAsia="標楷體" w:hAnsi="標楷體" w:cs="新細明體"/>
          <w:color w:val="000000" w:themeColor="text1"/>
          <w:kern w:val="0"/>
          <w:szCs w:val="24"/>
        </w:rPr>
        <w:t>開職缺為</w:t>
      </w:r>
      <w:proofErr w:type="gramEnd"/>
      <w:r w:rsidRPr="00ED5635">
        <w:rPr>
          <w:rFonts w:ascii="標楷體" w:eastAsia="標楷體" w:hAnsi="標楷體" w:cs="新細明體"/>
          <w:color w:val="000000" w:themeColor="text1"/>
          <w:kern w:val="0"/>
          <w:szCs w:val="24"/>
        </w:rPr>
        <w:t>「留職停薪」、「長期病假」、「支援市府」、「兵缺代理」之ㄧ者，如代理原因不成立或消失時，應即結束聘任。</w:t>
      </w:r>
    </w:p>
    <w:p w14:paraId="49886D88" w14:textId="77777777" w:rsidR="00DD5F80" w:rsidRPr="00ED5635" w:rsidRDefault="00DD5F80" w:rsidP="006575A0">
      <w:pPr>
        <w:pStyle w:val="ad"/>
        <w:widowControl/>
        <w:numPr>
          <w:ilvl w:val="0"/>
          <w:numId w:val="3"/>
        </w:numPr>
        <w:ind w:leftChars="0" w:left="851" w:hanging="361"/>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備取人員</w:t>
      </w:r>
      <w:proofErr w:type="gramStart"/>
      <w:r w:rsidRPr="00ED5635">
        <w:rPr>
          <w:rFonts w:ascii="標楷體" w:eastAsia="標楷體" w:hAnsi="標楷體" w:cs="新細明體"/>
          <w:color w:val="000000" w:themeColor="text1"/>
          <w:kern w:val="0"/>
          <w:szCs w:val="24"/>
        </w:rPr>
        <w:t>冊列</w:t>
      </w:r>
      <w:proofErr w:type="gramEnd"/>
      <w:r w:rsidRPr="00ED5635">
        <w:rPr>
          <w:rFonts w:ascii="標楷體" w:eastAsia="標楷體" w:hAnsi="標楷體" w:cs="新細明體"/>
          <w:color w:val="000000" w:themeColor="text1"/>
          <w:kern w:val="0"/>
          <w:szCs w:val="24"/>
        </w:rPr>
        <w:t>候用，於同一學年內得由同類科之備取人員中擇優遴補，候用期滿未獲聘任者，不再聘用。候用期間如有違反報名資格條件者，取消候用資格。</w:t>
      </w:r>
    </w:p>
    <w:p w14:paraId="11DEC6D6"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叄、基本條件：</w:t>
      </w:r>
    </w:p>
    <w:p w14:paraId="2A7EBDB6" w14:textId="77777777" w:rsidR="00A24BFB" w:rsidRPr="00ED5635" w:rsidRDefault="00A24BFB" w:rsidP="00A24BFB">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一、具有中華民國國籍，如係大陸地區人民經許可進入台灣地區者，須在臺灣地區設有戶籍滿10年以上。</w:t>
      </w:r>
    </w:p>
    <w:p w14:paraId="5B40AAE9" w14:textId="77777777" w:rsidR="00A24BFB" w:rsidRPr="00ED5635" w:rsidRDefault="00A24BFB" w:rsidP="00A24BFB">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二、無「教育人員任用條例」第31條、第33條及「高級中等以下學校兼任代課及代理教師聘任辦法」第9條各款規定之情事者。</w:t>
      </w:r>
    </w:p>
    <w:p w14:paraId="5AE98489" w14:textId="77777777" w:rsidR="00A24BFB" w:rsidRPr="00ED5635" w:rsidRDefault="00A24BFB" w:rsidP="00DD5F80">
      <w:pPr>
        <w:widowControl/>
        <w:ind w:leftChars="193" w:left="965" w:hangingChars="209" w:hanging="502"/>
        <w:rPr>
          <w:rFonts w:ascii="標楷體" w:eastAsia="標楷體" w:hAnsi="標楷體" w:cs="新細明體"/>
          <w:color w:val="000000" w:themeColor="text1"/>
          <w:kern w:val="0"/>
          <w:szCs w:val="24"/>
        </w:rPr>
      </w:pPr>
    </w:p>
    <w:p w14:paraId="4B8E5815"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肆、甄選資格：</w:t>
      </w:r>
    </w:p>
    <w:p w14:paraId="2ED5EF14"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一、參加甄選者除需符合基本條件規定外，並依下列人員甄試成績高低擇優錄取。</w:t>
      </w:r>
    </w:p>
    <w:p w14:paraId="604196C0" w14:textId="33E701B3" w:rsidR="007A1563" w:rsidRDefault="007A1563" w:rsidP="007A1563">
      <w:pPr>
        <w:widowControl/>
        <w:ind w:leftChars="402" w:left="965" w:firstLineChars="11" w:firstLine="26"/>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1.具有</w:t>
      </w:r>
      <w:r w:rsidRPr="00ED5635">
        <w:rPr>
          <w:rFonts w:ascii="標楷體" w:eastAsia="標楷體" w:hAnsi="標楷體" w:cs="新細明體" w:hint="eastAsia"/>
          <w:color w:val="000000" w:themeColor="text1"/>
          <w:kern w:val="0"/>
          <w:szCs w:val="24"/>
        </w:rPr>
        <w:t>學前</w:t>
      </w:r>
      <w:r w:rsidRPr="00ED5635">
        <w:rPr>
          <w:rFonts w:ascii="標楷體" w:eastAsia="標楷體" w:hAnsi="標楷體" w:cs="新細明體"/>
          <w:color w:val="000000" w:themeColor="text1"/>
          <w:kern w:val="0"/>
          <w:szCs w:val="24"/>
        </w:rPr>
        <w:t>教育</w:t>
      </w:r>
      <w:r w:rsidRPr="00ED5635">
        <w:rPr>
          <w:rFonts w:ascii="標楷體" w:eastAsia="標楷體" w:hAnsi="標楷體" w:cs="新細明體" w:hint="eastAsia"/>
          <w:color w:val="000000" w:themeColor="text1"/>
          <w:kern w:val="0"/>
          <w:szCs w:val="24"/>
        </w:rPr>
        <w:t>階段身心障礙類</w:t>
      </w:r>
      <w:r w:rsidRPr="00ED5635">
        <w:rPr>
          <w:rFonts w:ascii="標楷體" w:eastAsia="標楷體" w:hAnsi="標楷體" w:cs="新細明體"/>
          <w:color w:val="000000" w:themeColor="text1"/>
          <w:kern w:val="0"/>
          <w:szCs w:val="24"/>
        </w:rPr>
        <w:t>合格教師證書者。</w:t>
      </w:r>
    </w:p>
    <w:p w14:paraId="4038FF14" w14:textId="2A61E6A9" w:rsidR="001D53CC" w:rsidRDefault="001D53CC" w:rsidP="007A1563">
      <w:pPr>
        <w:widowControl/>
        <w:ind w:leftChars="402" w:left="965" w:firstLineChars="11" w:firstLine="26"/>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2.</w:t>
      </w:r>
      <w:r w:rsidRPr="001D53CC">
        <w:rPr>
          <w:rFonts w:ascii="標楷體" w:eastAsia="標楷體" w:hAnsi="標楷體" w:cs="新細明體" w:hint="eastAsia"/>
          <w:color w:val="000000" w:themeColor="text1"/>
          <w:kern w:val="0"/>
          <w:szCs w:val="24"/>
        </w:rPr>
        <w:t>具有修畢師資職前教育課程，取得修畢證明書者。</w:t>
      </w:r>
    </w:p>
    <w:p w14:paraId="08DA9F84" w14:textId="6165C6C6" w:rsidR="00BF6F44" w:rsidRPr="00ED5635" w:rsidRDefault="00BF6F44" w:rsidP="007A1563">
      <w:pPr>
        <w:widowControl/>
        <w:ind w:leftChars="402" w:left="965" w:firstLineChars="11" w:firstLine="26"/>
        <w:rPr>
          <w:rFonts w:ascii="標楷體" w:eastAsia="標楷體" w:hAnsi="標楷體" w:cs="新細明體" w:hint="eastAsia"/>
          <w:color w:val="000000" w:themeColor="text1"/>
          <w:kern w:val="0"/>
          <w:szCs w:val="24"/>
        </w:rPr>
      </w:pPr>
      <w:r>
        <w:rPr>
          <w:rFonts w:ascii="標楷體" w:eastAsia="標楷體" w:hAnsi="標楷體" w:cs="新細明體" w:hint="eastAsia"/>
          <w:color w:val="000000" w:themeColor="text1"/>
          <w:kern w:val="0"/>
          <w:szCs w:val="24"/>
        </w:rPr>
        <w:t>3.</w:t>
      </w:r>
      <w:r w:rsidRPr="00BF6F44">
        <w:rPr>
          <w:rFonts w:ascii="標楷體" w:eastAsia="標楷體" w:hAnsi="標楷體" w:cs="新細明體" w:hint="eastAsia"/>
          <w:color w:val="000000" w:themeColor="text1"/>
          <w:kern w:val="0"/>
          <w:szCs w:val="24"/>
        </w:rPr>
        <w:t>具有大學以上畢業者。</w:t>
      </w:r>
    </w:p>
    <w:p w14:paraId="4F411E56"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lang w:eastAsia="zh-HK"/>
        </w:rPr>
        <w:t>二、持國外學歷應試者，其畢業學校、科系應在教育部國外學歷認可名冊內，且畢業證書及成績單需經駐外單位驗證通過並附中譯本及進修期間出入境證明等；證件不齊全者，不予受理報名。</w:t>
      </w:r>
    </w:p>
    <w:p w14:paraId="1035BA3D" w14:textId="77777777" w:rsidR="007A1563" w:rsidRPr="00ED5635" w:rsidRDefault="007A1563" w:rsidP="007A1563">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hint="eastAsia"/>
          <w:color w:val="000000" w:themeColor="text1"/>
          <w:kern w:val="0"/>
          <w:szCs w:val="24"/>
        </w:rPr>
        <w:t>三</w:t>
      </w:r>
      <w:r w:rsidRPr="00ED5635">
        <w:rPr>
          <w:rFonts w:ascii="標楷體" w:eastAsia="標楷體" w:hAnsi="標楷體" w:cs="新細明體"/>
          <w:color w:val="000000" w:themeColor="text1"/>
          <w:kern w:val="0"/>
          <w:szCs w:val="24"/>
          <w:lang w:eastAsia="zh-HK"/>
        </w:rPr>
        <w:t>、凡未符報考資格條件而報名者，如涉及刑責應自行負責，如於報名時未及時發現或持偽造證明文件，於錄取聘任後，撤銷錄取資格並無條件解聘。</w:t>
      </w:r>
    </w:p>
    <w:p w14:paraId="78366656"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伍、報名時間及地點：</w:t>
      </w:r>
    </w:p>
    <w:p w14:paraId="5A00E993" w14:textId="5C146C0C"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lang w:eastAsia="zh-HK"/>
        </w:rPr>
      </w:pPr>
      <w:r w:rsidRPr="00ED5635">
        <w:rPr>
          <w:rFonts w:ascii="標楷體" w:eastAsia="標楷體" w:hAnsi="標楷體" w:cs="新細明體"/>
          <w:color w:val="000000" w:themeColor="text1"/>
          <w:kern w:val="0"/>
          <w:szCs w:val="24"/>
        </w:rPr>
        <w:t>一、報名時間：</w:t>
      </w:r>
      <w:r w:rsidRPr="00ED5635">
        <w:rPr>
          <w:rFonts w:ascii="標楷體" w:eastAsia="標楷體" w:hAnsi="標楷體" w:cs="新細明體"/>
          <w:b/>
          <w:color w:val="000000" w:themeColor="text1"/>
          <w:kern w:val="0"/>
          <w:szCs w:val="24"/>
        </w:rPr>
        <w:t>自</w:t>
      </w:r>
      <w:r w:rsidR="00A932D5" w:rsidRPr="00ED5635">
        <w:rPr>
          <w:rFonts w:ascii="標楷體" w:eastAsia="標楷體" w:hAnsi="標楷體" w:cs="新細明體" w:hint="eastAsia"/>
          <w:b/>
          <w:color w:val="000000" w:themeColor="text1"/>
          <w:kern w:val="0"/>
          <w:szCs w:val="24"/>
        </w:rPr>
        <w:t>1</w:t>
      </w:r>
      <w:r w:rsidR="00A932D5" w:rsidRPr="00ED5635">
        <w:rPr>
          <w:rFonts w:ascii="標楷體" w:eastAsia="標楷體" w:hAnsi="標楷體" w:cs="新細明體"/>
          <w:b/>
          <w:color w:val="000000" w:themeColor="text1"/>
          <w:kern w:val="0"/>
          <w:szCs w:val="24"/>
        </w:rPr>
        <w:t>13</w:t>
      </w:r>
      <w:r w:rsidRPr="00ED5635">
        <w:rPr>
          <w:rFonts w:ascii="標楷體" w:eastAsia="標楷體" w:hAnsi="標楷體" w:cs="新細明體"/>
          <w:b/>
          <w:color w:val="000000" w:themeColor="text1"/>
          <w:kern w:val="0"/>
          <w:szCs w:val="24"/>
        </w:rPr>
        <w:t>年</w:t>
      </w:r>
      <w:r w:rsidR="00866B97" w:rsidRPr="00ED5635">
        <w:rPr>
          <w:rFonts w:ascii="標楷體" w:eastAsia="標楷體" w:hAnsi="標楷體" w:cs="新細明體" w:hint="eastAsia"/>
          <w:b/>
          <w:color w:val="000000" w:themeColor="text1"/>
          <w:kern w:val="0"/>
          <w:szCs w:val="24"/>
        </w:rPr>
        <w:t>7</w:t>
      </w:r>
      <w:r w:rsidR="00951B05" w:rsidRPr="00ED5635">
        <w:rPr>
          <w:rFonts w:ascii="標楷體" w:eastAsia="標楷體" w:hAnsi="標楷體" w:cs="新細明體"/>
          <w:b/>
          <w:color w:val="000000" w:themeColor="text1"/>
          <w:kern w:val="0"/>
          <w:szCs w:val="24"/>
        </w:rPr>
        <w:t>月</w:t>
      </w:r>
      <w:r w:rsidR="00BF6F44">
        <w:rPr>
          <w:rFonts w:ascii="標楷體" w:eastAsia="標楷體" w:hAnsi="標楷體" w:cs="新細明體" w:hint="eastAsia"/>
          <w:b/>
          <w:color w:val="000000" w:themeColor="text1"/>
          <w:kern w:val="0"/>
          <w:szCs w:val="24"/>
        </w:rPr>
        <w:t>23</w:t>
      </w:r>
      <w:r w:rsidR="00951B05" w:rsidRPr="00ED5635">
        <w:rPr>
          <w:rFonts w:ascii="標楷體" w:eastAsia="標楷體" w:hAnsi="標楷體" w:cs="新細明體"/>
          <w:b/>
          <w:color w:val="000000" w:themeColor="text1"/>
          <w:kern w:val="0"/>
          <w:szCs w:val="24"/>
        </w:rPr>
        <w:t>日(</w:t>
      </w:r>
      <w:r w:rsidR="00951B05" w:rsidRPr="00ED5635">
        <w:rPr>
          <w:rFonts w:ascii="標楷體" w:eastAsia="標楷體" w:hAnsi="標楷體" w:cs="新細明體" w:hint="eastAsia"/>
          <w:b/>
          <w:color w:val="000000" w:themeColor="text1"/>
          <w:kern w:val="0"/>
          <w:szCs w:val="24"/>
          <w:lang w:eastAsia="zh-HK"/>
        </w:rPr>
        <w:t>星期</w:t>
      </w:r>
      <w:r w:rsidR="00BF6F44">
        <w:rPr>
          <w:rFonts w:ascii="標楷體" w:eastAsia="標楷體" w:hAnsi="標楷體" w:cs="新細明體" w:hint="eastAsia"/>
          <w:b/>
          <w:color w:val="000000" w:themeColor="text1"/>
          <w:kern w:val="0"/>
          <w:szCs w:val="24"/>
          <w:lang w:eastAsia="zh-HK"/>
        </w:rPr>
        <w:t>二</w:t>
      </w:r>
      <w:r w:rsidR="00951B05" w:rsidRPr="00ED5635">
        <w:rPr>
          <w:rFonts w:ascii="標楷體" w:eastAsia="標楷體" w:hAnsi="標楷體" w:cs="新細明體" w:hint="eastAsia"/>
          <w:b/>
          <w:color w:val="000000" w:themeColor="text1"/>
          <w:kern w:val="0"/>
          <w:szCs w:val="24"/>
          <w:lang w:eastAsia="zh-HK"/>
        </w:rPr>
        <w:t>)</w:t>
      </w:r>
      <w:r w:rsidR="00866B97" w:rsidRPr="00ED5635">
        <w:rPr>
          <w:rFonts w:ascii="標楷體" w:eastAsia="標楷體" w:hAnsi="標楷體" w:cs="新細明體" w:hint="eastAsia"/>
          <w:b/>
          <w:color w:val="000000" w:themeColor="text1"/>
          <w:kern w:val="0"/>
          <w:szCs w:val="24"/>
          <w:lang w:eastAsia="zh-HK"/>
        </w:rPr>
        <w:t>上</w:t>
      </w:r>
      <w:r w:rsidR="00951B05" w:rsidRPr="00ED5635">
        <w:rPr>
          <w:rFonts w:ascii="標楷體" w:eastAsia="標楷體" w:hAnsi="標楷體" w:cs="新細明體"/>
          <w:b/>
          <w:color w:val="000000" w:themeColor="text1"/>
          <w:kern w:val="0"/>
          <w:szCs w:val="24"/>
        </w:rPr>
        <w:t>午</w:t>
      </w:r>
      <w:r w:rsidR="00866B97" w:rsidRPr="00ED5635">
        <w:rPr>
          <w:rFonts w:ascii="標楷體" w:eastAsia="標楷體" w:hAnsi="標楷體" w:cs="新細明體" w:hint="eastAsia"/>
          <w:b/>
          <w:color w:val="000000" w:themeColor="text1"/>
          <w:kern w:val="0"/>
          <w:szCs w:val="24"/>
        </w:rPr>
        <w:t>9</w:t>
      </w:r>
      <w:r w:rsidR="00951B05" w:rsidRPr="00ED5635">
        <w:rPr>
          <w:rFonts w:ascii="標楷體" w:eastAsia="標楷體" w:hAnsi="標楷體" w:cs="新細明體"/>
          <w:b/>
          <w:color w:val="000000" w:themeColor="text1"/>
          <w:kern w:val="0"/>
          <w:szCs w:val="24"/>
        </w:rPr>
        <w:t>:00起</w:t>
      </w:r>
      <w:r w:rsidR="00F150C9" w:rsidRPr="00ED5635">
        <w:rPr>
          <w:rFonts w:ascii="標楷體" w:eastAsia="標楷體" w:hAnsi="標楷體" w:cs="新細明體" w:hint="eastAsia"/>
          <w:color w:val="000000" w:themeColor="text1"/>
          <w:kern w:val="0"/>
          <w:szCs w:val="24"/>
        </w:rPr>
        <w:t>至12:00止</w:t>
      </w:r>
      <w:r w:rsidR="00951B05" w:rsidRPr="00ED5635">
        <w:rPr>
          <w:rFonts w:ascii="標楷體" w:eastAsia="標楷體" w:hAnsi="標楷體" w:cs="新細明體" w:hint="eastAsia"/>
          <w:b/>
          <w:color w:val="000000" w:themeColor="text1"/>
          <w:kern w:val="0"/>
          <w:szCs w:val="24"/>
          <w:lang w:eastAsia="zh-HK"/>
        </w:rPr>
        <w:t>。</w:t>
      </w:r>
    </w:p>
    <w:p w14:paraId="700DA1D0"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二、報名地點：</w:t>
      </w:r>
    </w:p>
    <w:p w14:paraId="56059A9A" w14:textId="77777777" w:rsidR="00DD5F80" w:rsidRPr="00ED5635" w:rsidRDefault="00DD5F80"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地址：高雄市左營區蓮潭路47號（舊城國小人事室）。</w:t>
      </w:r>
    </w:p>
    <w:p w14:paraId="3008F178" w14:textId="77777777" w:rsidR="00DD5F80" w:rsidRPr="00ED5635" w:rsidRDefault="00DD5F80"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lastRenderedPageBreak/>
        <w:t>聯絡人：</w:t>
      </w:r>
      <w:r w:rsidR="00133DC9" w:rsidRPr="00ED5635">
        <w:rPr>
          <w:rFonts w:ascii="標楷體" w:eastAsia="標楷體" w:hAnsi="標楷體" w:cs="新細明體" w:hint="eastAsia"/>
          <w:color w:val="000000" w:themeColor="text1"/>
          <w:kern w:val="0"/>
          <w:szCs w:val="24"/>
        </w:rPr>
        <w:t>葉</w:t>
      </w:r>
      <w:r w:rsidR="009B2799" w:rsidRPr="00ED5635">
        <w:rPr>
          <w:rFonts w:ascii="標楷體" w:eastAsia="標楷體" w:hAnsi="標楷體" w:cs="新細明體" w:hint="eastAsia"/>
          <w:color w:val="000000" w:themeColor="text1"/>
          <w:kern w:val="0"/>
          <w:szCs w:val="24"/>
        </w:rPr>
        <w:t>主任</w:t>
      </w:r>
      <w:r w:rsidR="0011714A" w:rsidRPr="00ED5635">
        <w:rPr>
          <w:rFonts w:ascii="標楷體" w:eastAsia="標楷體" w:hAnsi="標楷體" w:cs="新細明體" w:hint="eastAsia"/>
          <w:color w:val="000000" w:themeColor="text1"/>
          <w:kern w:val="0"/>
          <w:szCs w:val="24"/>
        </w:rPr>
        <w:t>(報名事宜)</w:t>
      </w:r>
      <w:r w:rsidR="0011714A" w:rsidRPr="00ED5635">
        <w:rPr>
          <w:rFonts w:ascii="標楷體" w:eastAsia="標楷體" w:hAnsi="標楷體" w:cs="新細明體"/>
          <w:color w:val="000000" w:themeColor="text1"/>
          <w:kern w:val="0"/>
          <w:szCs w:val="24"/>
        </w:rPr>
        <w:t xml:space="preserve">    </w:t>
      </w:r>
      <w:r w:rsidRPr="00ED5635">
        <w:rPr>
          <w:rFonts w:ascii="標楷體" w:eastAsia="標楷體" w:hAnsi="標楷體" w:cs="新細明體"/>
          <w:color w:val="000000" w:themeColor="text1"/>
          <w:kern w:val="0"/>
          <w:szCs w:val="24"/>
        </w:rPr>
        <w:t>聯絡電話：07-5810017轉</w:t>
      </w:r>
      <w:r w:rsidR="00F80EB4" w:rsidRPr="00ED5635">
        <w:rPr>
          <w:rFonts w:ascii="標楷體" w:eastAsia="標楷體" w:hAnsi="標楷體" w:cs="新細明體"/>
          <w:color w:val="000000" w:themeColor="text1"/>
          <w:kern w:val="0"/>
          <w:szCs w:val="24"/>
        </w:rPr>
        <w:t>5</w:t>
      </w:r>
      <w:r w:rsidR="009B2799" w:rsidRPr="00ED5635">
        <w:rPr>
          <w:rFonts w:ascii="標楷體" w:eastAsia="標楷體" w:hAnsi="標楷體" w:cs="新細明體" w:hint="eastAsia"/>
          <w:color w:val="000000" w:themeColor="text1"/>
          <w:kern w:val="0"/>
          <w:szCs w:val="24"/>
        </w:rPr>
        <w:t>1</w:t>
      </w:r>
      <w:r w:rsidRPr="00ED5635">
        <w:rPr>
          <w:rFonts w:ascii="標楷體" w:eastAsia="標楷體" w:hAnsi="標楷體" w:cs="新細明體"/>
          <w:color w:val="000000" w:themeColor="text1"/>
          <w:kern w:val="0"/>
          <w:szCs w:val="24"/>
        </w:rPr>
        <w:t>。</w:t>
      </w:r>
      <w:r w:rsidR="0011714A" w:rsidRPr="00ED5635">
        <w:rPr>
          <w:rFonts w:ascii="標楷體" w:eastAsia="標楷體" w:hAnsi="標楷體" w:cs="新細明體" w:hint="eastAsia"/>
          <w:color w:val="000000" w:themeColor="text1"/>
          <w:kern w:val="0"/>
          <w:szCs w:val="24"/>
        </w:rPr>
        <w:t xml:space="preserve"> </w:t>
      </w:r>
    </w:p>
    <w:p w14:paraId="6224552B" w14:textId="77777777" w:rsidR="0011714A" w:rsidRPr="00ED5635" w:rsidRDefault="0011714A" w:rsidP="00DD5F80">
      <w:pPr>
        <w:widowControl/>
        <w:ind w:firstLineChars="396" w:firstLine="950"/>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聯絡人：</w:t>
      </w:r>
      <w:r w:rsidR="00AC0875" w:rsidRPr="00ED5635">
        <w:rPr>
          <w:rFonts w:ascii="標楷體" w:eastAsia="標楷體" w:hAnsi="標楷體" w:cs="新細明體" w:hint="eastAsia"/>
          <w:color w:val="000000" w:themeColor="text1"/>
          <w:kern w:val="0"/>
          <w:szCs w:val="24"/>
        </w:rPr>
        <w:t>洪</w:t>
      </w:r>
      <w:r w:rsidRPr="00ED5635">
        <w:rPr>
          <w:rFonts w:ascii="標楷體" w:eastAsia="標楷體" w:hAnsi="標楷體" w:cs="新細明體" w:hint="eastAsia"/>
          <w:color w:val="000000" w:themeColor="text1"/>
          <w:kern w:val="0"/>
          <w:szCs w:val="24"/>
        </w:rPr>
        <w:t>主任(學前特教事宜)</w:t>
      </w:r>
      <w:r w:rsidRPr="00ED5635">
        <w:rPr>
          <w:rFonts w:ascii="標楷體" w:eastAsia="標楷體" w:hAnsi="標楷體" w:cs="新細明體"/>
          <w:color w:val="000000" w:themeColor="text1"/>
          <w:kern w:val="0"/>
          <w:szCs w:val="24"/>
        </w:rPr>
        <w:t xml:space="preserve">  </w:t>
      </w:r>
      <w:r w:rsidRPr="00ED5635">
        <w:rPr>
          <w:rFonts w:ascii="標楷體" w:eastAsia="標楷體" w:hAnsi="標楷體" w:cs="新細明體" w:hint="eastAsia"/>
          <w:color w:val="000000" w:themeColor="text1"/>
          <w:kern w:val="0"/>
          <w:szCs w:val="24"/>
        </w:rPr>
        <w:t>聯絡電話：07-5810017轉41</w:t>
      </w:r>
    </w:p>
    <w:p w14:paraId="26E444E3"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陸、報名方式：</w:t>
      </w:r>
    </w:p>
    <w:p w14:paraId="1E339262"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一、現場報名或委託報名，不受理通訊報名。</w:t>
      </w:r>
    </w:p>
    <w:p w14:paraId="3B836BE1" w14:textId="77777777" w:rsidR="00DD5F80" w:rsidRPr="00ED5635" w:rsidRDefault="00DD5F80" w:rsidP="00DD5F80">
      <w:pPr>
        <w:widowControl/>
        <w:ind w:firstLineChars="400" w:firstLine="96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報名表格請至學校網站首頁下載使用。</w:t>
      </w:r>
    </w:p>
    <w:p w14:paraId="3BCE6C02" w14:textId="77777777" w:rsidR="00DD5F80" w:rsidRPr="00ED5635" w:rsidRDefault="00DD5F80" w:rsidP="00DD5F80">
      <w:pPr>
        <w:widowControl/>
        <w:ind w:firstLineChars="400" w:firstLine="96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網址：http</w:t>
      </w:r>
      <w:r w:rsidR="0010565C" w:rsidRPr="00ED5635">
        <w:rPr>
          <w:rFonts w:ascii="標楷體" w:eastAsia="標楷體" w:hAnsi="標楷體" w:cs="新細明體" w:hint="eastAsia"/>
          <w:color w:val="000000" w:themeColor="text1"/>
          <w:kern w:val="0"/>
          <w:szCs w:val="24"/>
        </w:rPr>
        <w:t>s</w:t>
      </w:r>
      <w:r w:rsidRPr="00ED5635">
        <w:rPr>
          <w:rFonts w:ascii="標楷體" w:eastAsia="標楷體" w:hAnsi="標楷體" w:cs="新細明體"/>
          <w:color w:val="000000" w:themeColor="text1"/>
          <w:kern w:val="0"/>
          <w:szCs w:val="24"/>
        </w:rPr>
        <w:t>://www.chiucps.kh.edu.tw/</w:t>
      </w:r>
    </w:p>
    <w:p w14:paraId="79125753"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二、填寫報名表１份(黏貼最近三個月內二吋半身照片，並另備１張供甄選證使用)。</w:t>
      </w:r>
    </w:p>
    <w:p w14:paraId="4FACF9BF"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三、繳驗下列證件(正本驗後發還，影本書寫「與正本相符」並簽名留存備查)：</w:t>
      </w:r>
    </w:p>
    <w:p w14:paraId="39F5F21F"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1、資格證明文件(請依所具報考資格條件繳交以下文件)：</w:t>
      </w:r>
    </w:p>
    <w:p w14:paraId="2B567205" w14:textId="4F565DC9" w:rsidR="00DD5F80" w:rsidRDefault="006F35AB" w:rsidP="006F35AB">
      <w:pPr>
        <w:widowControl/>
        <w:ind w:leftChars="532" w:left="1344" w:hangingChars="28" w:hanging="67"/>
        <w:rPr>
          <w:rFonts w:ascii="標楷體" w:eastAsia="標楷體" w:hAnsi="標楷體" w:cs="新細明體"/>
          <w:color w:val="000000" w:themeColor="text1"/>
          <w:kern w:val="0"/>
          <w:szCs w:val="24"/>
          <w:lang w:eastAsia="zh-HK"/>
        </w:rPr>
      </w:pPr>
      <w:r w:rsidRPr="00ED5635">
        <w:rPr>
          <w:rFonts w:ascii="標楷體" w:eastAsia="標楷體" w:hAnsi="標楷體" w:cs="新細明體" w:hint="eastAsia"/>
          <w:color w:val="000000" w:themeColor="text1"/>
          <w:kern w:val="0"/>
          <w:szCs w:val="24"/>
        </w:rPr>
        <w:t>（1）</w:t>
      </w:r>
      <w:r w:rsidRPr="00ED5635">
        <w:rPr>
          <w:rFonts w:ascii="標楷體" w:eastAsia="標楷體" w:hAnsi="標楷體" w:cs="新細明體" w:hint="eastAsia"/>
          <w:color w:val="000000" w:themeColor="text1"/>
          <w:kern w:val="0"/>
          <w:szCs w:val="24"/>
          <w:lang w:eastAsia="zh-HK"/>
        </w:rPr>
        <w:t>學前教育階段身心障礙類特殊教育合格教師證書。</w:t>
      </w:r>
    </w:p>
    <w:p w14:paraId="3F58CFB8" w14:textId="1681F2FC" w:rsidR="001D53CC" w:rsidRDefault="001D53CC" w:rsidP="006F35AB">
      <w:pPr>
        <w:widowControl/>
        <w:ind w:leftChars="532" w:left="1344" w:hangingChars="28" w:hanging="67"/>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(2)</w:t>
      </w:r>
      <w:r w:rsidRPr="001D53CC">
        <w:rPr>
          <w:rFonts w:hint="eastAsia"/>
        </w:rPr>
        <w:t xml:space="preserve"> </w:t>
      </w:r>
      <w:r w:rsidRPr="001D53CC">
        <w:rPr>
          <w:rFonts w:ascii="標楷體" w:eastAsia="標楷體" w:hAnsi="標楷體" w:cs="新細明體" w:hint="eastAsia"/>
          <w:color w:val="000000" w:themeColor="text1"/>
          <w:kern w:val="0"/>
          <w:szCs w:val="24"/>
        </w:rPr>
        <w:t>修畢師資職前教育課程證明書。</w:t>
      </w:r>
    </w:p>
    <w:p w14:paraId="1253733C" w14:textId="20992AEA" w:rsidR="00BF6F44" w:rsidRPr="00ED5635" w:rsidRDefault="00BF6F44" w:rsidP="00BF6F44">
      <w:pPr>
        <w:widowControl/>
        <w:ind w:leftChars="532" w:left="1344" w:hangingChars="28" w:hanging="67"/>
        <w:rPr>
          <w:rFonts w:ascii="標楷體" w:eastAsia="標楷體" w:hAnsi="標楷體" w:cs="新細明體" w:hint="eastAsia"/>
          <w:color w:val="000000" w:themeColor="text1"/>
          <w:kern w:val="0"/>
          <w:szCs w:val="24"/>
        </w:rPr>
      </w:pPr>
      <w:r>
        <w:rPr>
          <w:rFonts w:ascii="標楷體" w:eastAsia="標楷體" w:hAnsi="標楷體" w:cs="新細明體" w:hint="eastAsia"/>
          <w:color w:val="000000" w:themeColor="text1"/>
          <w:kern w:val="0"/>
          <w:szCs w:val="24"/>
        </w:rPr>
        <w:t xml:space="preserve"> (3)</w:t>
      </w:r>
      <w:r w:rsidRPr="00BF6F44">
        <w:rPr>
          <w:rFonts w:hint="eastAsia"/>
        </w:rPr>
        <w:t xml:space="preserve"> </w:t>
      </w:r>
      <w:r w:rsidRPr="00BF6F44">
        <w:rPr>
          <w:rFonts w:ascii="標楷體" w:eastAsia="標楷體" w:hAnsi="標楷體" w:cs="新細明體" w:hint="eastAsia"/>
          <w:color w:val="000000" w:themeColor="text1"/>
          <w:kern w:val="0"/>
          <w:szCs w:val="24"/>
        </w:rPr>
        <w:t>大學以上學歷證明。</w:t>
      </w:r>
    </w:p>
    <w:p w14:paraId="2E60ECBB" w14:textId="3A3B9F0A" w:rsidR="006F35AB" w:rsidRPr="00ED5635" w:rsidRDefault="006F35AB" w:rsidP="006F35AB">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w:t>
      </w:r>
      <w:r w:rsidR="00BF6F44">
        <w:rPr>
          <w:rFonts w:ascii="標楷體" w:eastAsia="標楷體" w:hAnsi="標楷體" w:cs="新細明體" w:hint="eastAsia"/>
          <w:color w:val="000000" w:themeColor="text1"/>
          <w:kern w:val="0"/>
          <w:szCs w:val="24"/>
        </w:rPr>
        <w:t>4</w:t>
      </w:r>
      <w:r w:rsidRPr="00ED5635">
        <w:rPr>
          <w:rFonts w:ascii="標楷體" w:eastAsia="標楷體" w:hAnsi="標楷體" w:cs="新細明體" w:hint="eastAsia"/>
          <w:color w:val="000000" w:themeColor="text1"/>
          <w:kern w:val="0"/>
          <w:szCs w:val="24"/>
        </w:rPr>
        <w:t>）經歷證件（任教資歷）。</w:t>
      </w:r>
    </w:p>
    <w:p w14:paraId="57667D47"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2、國民身分證。</w:t>
      </w:r>
    </w:p>
    <w:p w14:paraId="11E0E13E"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3、最高學歷畢業證書。</w:t>
      </w:r>
    </w:p>
    <w:p w14:paraId="7B2DAFD5"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 xml:space="preserve">4、警察刑事紀錄證明（請向警察局各分局外事科申請，報名時若申請不及，得於錄取報到時補件）。 </w:t>
      </w:r>
    </w:p>
    <w:p w14:paraId="22BF73F2"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5、已退伍或免服兵役者，請檢附退伍令或免服兵役證明文件。</w:t>
      </w:r>
    </w:p>
    <w:p w14:paraId="25CFBE3E" w14:textId="77777777" w:rsidR="00DD5F80" w:rsidRPr="00ED5635" w:rsidRDefault="00DD5F80"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6、身心障礙手冊（無者免繳）。</w:t>
      </w:r>
    </w:p>
    <w:p w14:paraId="2DC21443" w14:textId="77777777" w:rsidR="001C2775" w:rsidRPr="00ED5635" w:rsidRDefault="001C2775" w:rsidP="00DD5F8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7、</w:t>
      </w:r>
      <w:r w:rsidRPr="00ED5635">
        <w:rPr>
          <w:rFonts w:ascii="標楷體" w:eastAsia="標楷體" w:hAnsi="標楷體" w:cs="新細明體"/>
          <w:color w:val="000000" w:themeColor="text1"/>
          <w:kern w:val="0"/>
          <w:szCs w:val="24"/>
        </w:rPr>
        <w:t>曾修畢特殊教育3學分以上或已參加特殊教育知能研習54小時之證明文件(</w:t>
      </w:r>
      <w:proofErr w:type="gramStart"/>
      <w:r w:rsidRPr="00ED5635">
        <w:rPr>
          <w:rFonts w:ascii="標楷體" w:eastAsia="標楷體" w:hAnsi="標楷體" w:cs="新細明體"/>
          <w:color w:val="000000" w:themeColor="text1"/>
          <w:kern w:val="0"/>
          <w:szCs w:val="24"/>
        </w:rPr>
        <w:t>無者免</w:t>
      </w:r>
      <w:proofErr w:type="gramEnd"/>
      <w:r w:rsidRPr="00ED5635">
        <w:rPr>
          <w:rFonts w:ascii="標楷體" w:eastAsia="標楷體" w:hAnsi="標楷體" w:cs="新細明體"/>
          <w:color w:val="000000" w:themeColor="text1"/>
          <w:kern w:val="0"/>
          <w:szCs w:val="24"/>
        </w:rPr>
        <w:t>附)。</w:t>
      </w:r>
    </w:p>
    <w:p w14:paraId="0990099D" w14:textId="77777777" w:rsidR="00FC3B6C" w:rsidRPr="00ED5635" w:rsidRDefault="001C2775" w:rsidP="00B821A3">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8</w:t>
      </w:r>
      <w:r w:rsidR="00FC3B6C" w:rsidRPr="00ED5635">
        <w:rPr>
          <w:rFonts w:ascii="標楷體" w:eastAsia="標楷體" w:hAnsi="標楷體" w:cs="新細明體"/>
          <w:color w:val="000000" w:themeColor="text1"/>
          <w:kern w:val="0"/>
          <w:szCs w:val="24"/>
        </w:rPr>
        <w:t>、</w:t>
      </w:r>
      <w:r w:rsidR="00B821A3" w:rsidRPr="00ED5635">
        <w:rPr>
          <w:rFonts w:ascii="標楷體" w:eastAsia="標楷體" w:hAnsi="標楷體" w:cs="新細明體" w:hint="eastAsia"/>
          <w:color w:val="000000" w:themeColor="text1"/>
          <w:kern w:val="0"/>
          <w:szCs w:val="24"/>
        </w:rPr>
        <w:t>其他</w:t>
      </w:r>
      <w:r w:rsidR="00FC3B6C" w:rsidRPr="00ED5635">
        <w:rPr>
          <w:rFonts w:ascii="標楷體" w:eastAsia="標楷體" w:hAnsi="標楷體" w:cs="新細明體"/>
          <w:color w:val="000000" w:themeColor="text1"/>
          <w:kern w:val="0"/>
          <w:szCs w:val="24"/>
        </w:rPr>
        <w:t>：</w:t>
      </w:r>
    </w:p>
    <w:p w14:paraId="75CD7325" w14:textId="77777777" w:rsidR="006F35AB" w:rsidRPr="00ED5635" w:rsidRDefault="00FC3B6C" w:rsidP="00FC3B6C">
      <w:pPr>
        <w:widowControl/>
        <w:ind w:leftChars="396" w:left="1298" w:hangingChars="145" w:hanging="348"/>
        <w:rPr>
          <w:rFonts w:ascii="標楷體" w:eastAsia="標楷體" w:hAnsi="標楷體"/>
          <w:color w:val="000000" w:themeColor="text1"/>
        </w:rPr>
      </w:pPr>
      <w:r w:rsidRPr="00ED5635">
        <w:rPr>
          <w:rFonts w:ascii="標楷體" w:eastAsia="標楷體" w:hAnsi="標楷體" w:cs="新細明體" w:hint="eastAsia"/>
          <w:color w:val="000000" w:themeColor="text1"/>
          <w:kern w:val="0"/>
          <w:szCs w:val="24"/>
        </w:rPr>
        <w:t xml:space="preserve">   </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1</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簡歷自傳1式</w:t>
      </w:r>
      <w:r w:rsidR="00AC0875" w:rsidRPr="00ED5635">
        <w:rPr>
          <w:rFonts w:ascii="標楷體" w:eastAsia="標楷體" w:hAnsi="標楷體" w:hint="eastAsia"/>
          <w:color w:val="000000" w:themeColor="text1"/>
        </w:rPr>
        <w:t>3</w:t>
      </w:r>
      <w:r w:rsidR="006F35AB" w:rsidRPr="00ED5635">
        <w:rPr>
          <w:rFonts w:ascii="標楷體" w:eastAsia="標楷體" w:hAnsi="標楷體"/>
          <w:color w:val="000000" w:themeColor="text1"/>
        </w:rPr>
        <w:t>份：以A4直</w:t>
      </w:r>
      <w:proofErr w:type="gramStart"/>
      <w:r w:rsidR="006F35AB" w:rsidRPr="00ED5635">
        <w:rPr>
          <w:rFonts w:ascii="標楷體" w:eastAsia="標楷體" w:hAnsi="標楷體"/>
          <w:color w:val="000000" w:themeColor="text1"/>
        </w:rPr>
        <w:t>式橫書繕</w:t>
      </w:r>
      <w:proofErr w:type="gramEnd"/>
      <w:r w:rsidR="006F35AB" w:rsidRPr="00ED5635">
        <w:rPr>
          <w:rFonts w:ascii="標楷體" w:eastAsia="標楷體" w:hAnsi="標楷體"/>
          <w:color w:val="000000" w:themeColor="text1"/>
        </w:rPr>
        <w:t>打；內容含個人學歷、經歷、專長等。</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2</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委託書 (親自報名者免附)。</w:t>
      </w:r>
      <w:r w:rsidR="006F35AB" w:rsidRPr="00ED5635">
        <w:rPr>
          <w:rFonts w:ascii="標楷體" w:eastAsia="標楷體" w:hAnsi="標楷體" w:cs="新細明體" w:hint="eastAsia"/>
          <w:color w:val="000000" w:themeColor="text1"/>
          <w:kern w:val="0"/>
          <w:szCs w:val="24"/>
        </w:rPr>
        <w:t>（</w:t>
      </w:r>
      <w:r w:rsidR="00B821A3" w:rsidRPr="00ED5635">
        <w:rPr>
          <w:rFonts w:ascii="標楷體" w:eastAsia="標楷體" w:hAnsi="標楷體" w:cs="新細明體" w:hint="eastAsia"/>
          <w:color w:val="000000" w:themeColor="text1"/>
          <w:kern w:val="0"/>
          <w:szCs w:val="24"/>
        </w:rPr>
        <w:t>3</w:t>
      </w:r>
      <w:r w:rsidR="006F35AB" w:rsidRPr="00ED5635">
        <w:rPr>
          <w:rFonts w:ascii="標楷體" w:eastAsia="標楷體" w:hAnsi="標楷體" w:cs="新細明體" w:hint="eastAsia"/>
          <w:color w:val="000000" w:themeColor="text1"/>
          <w:kern w:val="0"/>
          <w:szCs w:val="24"/>
        </w:rPr>
        <w:t>）</w:t>
      </w:r>
      <w:r w:rsidR="006F35AB" w:rsidRPr="00ED5635">
        <w:rPr>
          <w:rFonts w:ascii="標楷體" w:eastAsia="標楷體" w:hAnsi="標楷體"/>
          <w:color w:val="000000" w:themeColor="text1"/>
        </w:rPr>
        <w:t>切結書。</w:t>
      </w:r>
    </w:p>
    <w:p w14:paraId="65C74B99" w14:textId="77777777" w:rsidR="00B821A3" w:rsidRPr="00ED5635" w:rsidRDefault="001C2775" w:rsidP="00FC3B6C">
      <w:pPr>
        <w:widowControl/>
        <w:ind w:leftChars="396" w:left="1298" w:hangingChars="145" w:hanging="348"/>
        <w:rPr>
          <w:rFonts w:ascii="標楷體" w:eastAsia="標楷體" w:hAnsi="標楷體"/>
          <w:color w:val="000000" w:themeColor="text1"/>
        </w:rPr>
      </w:pPr>
      <w:r w:rsidRPr="00ED5635">
        <w:rPr>
          <w:rFonts w:ascii="標楷體" w:eastAsia="標楷體" w:hAnsi="標楷體" w:hint="eastAsia"/>
          <w:color w:val="000000" w:themeColor="text1"/>
        </w:rPr>
        <w:t>9</w:t>
      </w:r>
      <w:r w:rsidR="00B821A3" w:rsidRPr="00ED5635">
        <w:rPr>
          <w:rFonts w:ascii="標楷體" w:eastAsia="標楷體" w:hAnsi="標楷體"/>
          <w:color w:val="000000" w:themeColor="text1"/>
        </w:rPr>
        <w:t>、</w:t>
      </w:r>
      <w:r w:rsidR="00B821A3" w:rsidRPr="00ED5635">
        <w:rPr>
          <w:rFonts w:ascii="標楷體" w:eastAsia="標楷體" w:hAnsi="標楷體" w:hint="eastAsia"/>
          <w:color w:val="000000" w:themeColor="text1"/>
        </w:rPr>
        <w:t>備註</w:t>
      </w:r>
      <w:r w:rsidR="00B821A3" w:rsidRPr="00ED5635">
        <w:rPr>
          <w:rFonts w:ascii="標楷體" w:eastAsia="標楷體" w:hAnsi="標楷體"/>
          <w:color w:val="000000" w:themeColor="text1"/>
        </w:rPr>
        <w:t>：</w:t>
      </w:r>
      <w:r w:rsidR="00B821A3" w:rsidRPr="00ED5635">
        <w:rPr>
          <w:rFonts w:ascii="標楷體" w:eastAsia="標楷體" w:hAnsi="標楷體" w:cs="新細明體" w:hint="eastAsia"/>
          <w:b/>
          <w:color w:val="000000" w:themeColor="text1"/>
          <w:kern w:val="0"/>
          <w:szCs w:val="24"/>
        </w:rPr>
        <w:t>國民身分證或附有照片足資證明身分有效期限之護照或全民健康保險卡或駕駛執照(以下簡稱身分證件)正本與影本。</w:t>
      </w:r>
    </w:p>
    <w:p w14:paraId="29AC21D9"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四、領取甄選證：為參加甄試之入場憑證，請妥為保管。</w:t>
      </w:r>
    </w:p>
    <w:p w14:paraId="4B9B3F93" w14:textId="0BB450E8"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五、報名費：</w:t>
      </w:r>
      <w:r w:rsidR="00621FD7" w:rsidRPr="00ED5635">
        <w:rPr>
          <w:rFonts w:ascii="標楷體" w:eastAsia="標楷體" w:hAnsi="標楷體" w:cs="新細明體" w:hint="eastAsia"/>
          <w:color w:val="000000" w:themeColor="text1"/>
          <w:kern w:val="0"/>
          <w:szCs w:val="24"/>
        </w:rPr>
        <w:t>0元。</w:t>
      </w:r>
    </w:p>
    <w:p w14:paraId="1DE2B7A8" w14:textId="77777777" w:rsidR="00DD5F80" w:rsidRPr="00ED5635" w:rsidRDefault="00DD5F80" w:rsidP="00DD5F80">
      <w:pPr>
        <w:widowControl/>
        <w:rPr>
          <w:rFonts w:ascii="標楷體" w:eastAsia="標楷體" w:hAnsi="標楷體" w:cs="新細明體"/>
          <w:color w:val="000000" w:themeColor="text1"/>
          <w:kern w:val="0"/>
          <w:szCs w:val="24"/>
        </w:rPr>
      </w:pPr>
      <w:proofErr w:type="gramStart"/>
      <w:r w:rsidRPr="00ED5635">
        <w:rPr>
          <w:rFonts w:ascii="標楷體" w:eastAsia="標楷體" w:hAnsi="標楷體" w:cs="新細明體"/>
          <w:color w:val="000000" w:themeColor="text1"/>
          <w:kern w:val="0"/>
          <w:szCs w:val="24"/>
        </w:rPr>
        <w:t>柒</w:t>
      </w:r>
      <w:proofErr w:type="gramEnd"/>
      <w:r w:rsidRPr="00ED5635">
        <w:rPr>
          <w:rFonts w:ascii="標楷體" w:eastAsia="標楷體" w:hAnsi="標楷體" w:cs="新細明體"/>
          <w:color w:val="000000" w:themeColor="text1"/>
          <w:kern w:val="0"/>
          <w:szCs w:val="24"/>
        </w:rPr>
        <w:t>、甄試：</w:t>
      </w:r>
    </w:p>
    <w:p w14:paraId="1DAC65ED" w14:textId="39C72CAC" w:rsidR="000C554E" w:rsidRPr="00ED5635" w:rsidRDefault="000C554E" w:rsidP="00DD5F80">
      <w:pPr>
        <w:widowControl/>
        <w:ind w:leftChars="193" w:left="965" w:hangingChars="209" w:hanging="502"/>
        <w:rPr>
          <w:rFonts w:ascii="標楷體" w:eastAsia="標楷體" w:hAnsi="標楷體" w:cs="新細明體"/>
          <w:b/>
          <w:color w:val="000000" w:themeColor="text1"/>
          <w:kern w:val="0"/>
          <w:szCs w:val="24"/>
        </w:rPr>
      </w:pPr>
      <w:r w:rsidRPr="00ED5635">
        <w:rPr>
          <w:rFonts w:ascii="標楷體" w:eastAsia="標楷體" w:hAnsi="標楷體" w:cs="新細明體" w:hint="eastAsia"/>
          <w:color w:val="000000" w:themeColor="text1"/>
          <w:kern w:val="0"/>
          <w:szCs w:val="24"/>
          <w:lang w:eastAsia="zh-HK"/>
        </w:rPr>
        <w:t>一</w:t>
      </w:r>
      <w:r w:rsidRPr="00ED5635">
        <w:rPr>
          <w:rFonts w:ascii="標楷體" w:eastAsia="標楷體" w:hAnsi="標楷體" w:cs="新細明體"/>
          <w:color w:val="000000" w:themeColor="text1"/>
          <w:kern w:val="0"/>
          <w:szCs w:val="24"/>
        </w:rPr>
        <w:t>、甄試時間：</w:t>
      </w:r>
      <w:r w:rsidRPr="00ED5635">
        <w:rPr>
          <w:rFonts w:ascii="標楷體" w:eastAsia="標楷體" w:hAnsi="標楷體" w:cs="新細明體"/>
          <w:b/>
          <w:color w:val="000000" w:themeColor="text1"/>
          <w:kern w:val="0"/>
          <w:szCs w:val="24"/>
        </w:rPr>
        <w:t>自</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866B97" w:rsidRPr="00ED5635">
        <w:rPr>
          <w:rFonts w:ascii="標楷體" w:eastAsia="標楷體" w:hAnsi="標楷體" w:cs="新細明體" w:hint="eastAsia"/>
          <w:b/>
          <w:color w:val="000000" w:themeColor="text1"/>
          <w:kern w:val="0"/>
          <w:szCs w:val="24"/>
        </w:rPr>
        <w:t>7</w:t>
      </w:r>
      <w:r w:rsidR="00951B05" w:rsidRPr="00ED5635">
        <w:rPr>
          <w:rFonts w:ascii="標楷體" w:eastAsia="標楷體" w:hAnsi="標楷體" w:cs="新細明體"/>
          <w:b/>
          <w:color w:val="000000" w:themeColor="text1"/>
          <w:kern w:val="0"/>
          <w:szCs w:val="24"/>
        </w:rPr>
        <w:t>月</w:t>
      </w:r>
      <w:r w:rsidR="00BF6F44">
        <w:rPr>
          <w:rFonts w:ascii="標楷體" w:eastAsia="標楷體" w:hAnsi="標楷體" w:cs="新細明體" w:hint="eastAsia"/>
          <w:b/>
          <w:color w:val="000000" w:themeColor="text1"/>
          <w:kern w:val="0"/>
          <w:szCs w:val="24"/>
        </w:rPr>
        <w:t>24</w:t>
      </w:r>
      <w:r w:rsidR="00951B05" w:rsidRPr="00ED5635">
        <w:rPr>
          <w:rFonts w:ascii="標楷體" w:eastAsia="標楷體" w:hAnsi="標楷體" w:cs="新細明體"/>
          <w:b/>
          <w:color w:val="000000" w:themeColor="text1"/>
          <w:kern w:val="0"/>
          <w:szCs w:val="24"/>
        </w:rPr>
        <w:t>日上午9:00起</w:t>
      </w:r>
    </w:p>
    <w:p w14:paraId="79CEE9EB"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二</w:t>
      </w:r>
      <w:r w:rsidR="00DD5F80" w:rsidRPr="00ED5635">
        <w:rPr>
          <w:rFonts w:ascii="標楷體" w:eastAsia="標楷體" w:hAnsi="標楷體" w:cs="新細明體"/>
          <w:color w:val="000000" w:themeColor="text1"/>
          <w:kern w:val="0"/>
          <w:szCs w:val="24"/>
        </w:rPr>
        <w:t>、甄試地點：</w:t>
      </w:r>
      <w:r w:rsidR="00555A18" w:rsidRPr="00ED5635">
        <w:rPr>
          <w:rFonts w:ascii="標楷體" w:eastAsia="標楷體" w:hAnsi="標楷體" w:cs="新細明體" w:hint="eastAsia"/>
          <w:color w:val="000000" w:themeColor="text1"/>
          <w:kern w:val="0"/>
          <w:szCs w:val="24"/>
          <w:lang w:eastAsia="zh-HK"/>
        </w:rPr>
        <w:t>本校試場(</w:t>
      </w:r>
      <w:r w:rsidRPr="00ED5635">
        <w:rPr>
          <w:rFonts w:ascii="標楷體" w:eastAsia="標楷體" w:hAnsi="標楷體" w:cs="新細明體"/>
          <w:color w:val="000000" w:themeColor="text1"/>
        </w:rPr>
        <w:t>甄試</w:t>
      </w:r>
      <w:r w:rsidRPr="00ED5635">
        <w:rPr>
          <w:rFonts w:ascii="標楷體" w:eastAsia="標楷體" w:hAnsi="標楷體" w:cs="新細明體" w:hint="eastAsia"/>
          <w:color w:val="000000" w:themeColor="text1"/>
        </w:rPr>
        <w:t>前一天公告在本校網頁</w:t>
      </w:r>
      <w:r w:rsidR="00555A18" w:rsidRPr="00ED5635">
        <w:rPr>
          <w:rFonts w:ascii="標楷體" w:eastAsia="標楷體" w:hAnsi="標楷體" w:cs="新細明體" w:hint="eastAsia"/>
          <w:color w:val="000000" w:themeColor="text1"/>
        </w:rPr>
        <w:t>)</w:t>
      </w:r>
      <w:r w:rsidRPr="00ED5635">
        <w:rPr>
          <w:rFonts w:ascii="標楷體" w:eastAsia="標楷體" w:hAnsi="標楷體" w:cs="新細明體"/>
          <w:color w:val="000000" w:themeColor="text1"/>
        </w:rPr>
        <w:t>。</w:t>
      </w:r>
    </w:p>
    <w:p w14:paraId="11F0DEC0"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三</w:t>
      </w:r>
      <w:r w:rsidR="00DD5F80" w:rsidRPr="00ED5635">
        <w:rPr>
          <w:rFonts w:ascii="標楷體" w:eastAsia="標楷體" w:hAnsi="標楷體" w:cs="新細明體"/>
          <w:color w:val="000000" w:themeColor="text1"/>
          <w:kern w:val="0"/>
          <w:szCs w:val="24"/>
        </w:rPr>
        <w:t>、甄試項目與比例：</w:t>
      </w:r>
    </w:p>
    <w:p w14:paraId="609E2152" w14:textId="77777777" w:rsidR="00954AF3" w:rsidRPr="00ED5635" w:rsidRDefault="007E4F7B" w:rsidP="00301036">
      <w:pPr>
        <w:widowControl/>
        <w:ind w:leftChars="396" w:left="1984" w:hangingChars="431" w:hanging="1034"/>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rPr>
        <w:t>、</w:t>
      </w:r>
      <w:r w:rsidR="00954AF3" w:rsidRPr="00ED5635">
        <w:rPr>
          <w:rFonts w:ascii="標楷體" w:eastAsia="標楷體" w:hAnsi="標楷體" w:cs="新細明體"/>
          <w:color w:val="000000" w:themeColor="text1"/>
          <w:kern w:val="0"/>
          <w:szCs w:val="24"/>
        </w:rPr>
        <w:t>口試：</w:t>
      </w:r>
      <w:r w:rsidR="006C748B" w:rsidRPr="00ED5635">
        <w:rPr>
          <w:rFonts w:ascii="標楷體" w:eastAsia="標楷體" w:hAnsi="標楷體" w:cs="新細明體"/>
          <w:b/>
          <w:color w:val="000000" w:themeColor="text1"/>
          <w:kern w:val="0"/>
          <w:szCs w:val="24"/>
        </w:rPr>
        <w:t>40%</w:t>
      </w:r>
      <w:r w:rsidR="006C748B" w:rsidRPr="00ED5635">
        <w:rPr>
          <w:rFonts w:ascii="標楷體" w:eastAsia="標楷體" w:hAnsi="標楷體" w:cs="新細明體"/>
          <w:color w:val="000000" w:themeColor="text1"/>
          <w:kern w:val="0"/>
          <w:szCs w:val="24"/>
        </w:rPr>
        <w:t>(</w:t>
      </w:r>
      <w:r w:rsidR="00954AF3" w:rsidRPr="00ED5635">
        <w:rPr>
          <w:rFonts w:ascii="標楷體" w:eastAsia="標楷體" w:hAnsi="標楷體" w:cs="新細明體"/>
          <w:b/>
          <w:color w:val="000000" w:themeColor="text1"/>
          <w:kern w:val="0"/>
          <w:szCs w:val="24"/>
        </w:rPr>
        <w:t>每人8分鐘為原則</w:t>
      </w:r>
      <w:r w:rsidR="003C3550" w:rsidRPr="00ED5635">
        <w:rPr>
          <w:rFonts w:ascii="標楷體" w:eastAsia="標楷體" w:hAnsi="標楷體" w:cs="新細明體" w:hint="eastAsia"/>
          <w:color w:val="000000" w:themeColor="text1"/>
          <w:kern w:val="0"/>
          <w:szCs w:val="24"/>
          <w:lang w:eastAsia="zh-HK"/>
        </w:rPr>
        <w:t>，</w:t>
      </w:r>
      <w:r w:rsidR="006C748B" w:rsidRPr="00ED5635">
        <w:rPr>
          <w:rFonts w:ascii="標楷體" w:eastAsia="標楷體" w:hAnsi="標楷體" w:cs="新細明體"/>
          <w:color w:val="000000" w:themeColor="text1"/>
          <w:kern w:val="0"/>
          <w:szCs w:val="24"/>
        </w:rPr>
        <w:t>7</w:t>
      </w:r>
      <w:r w:rsidR="00DC40DC" w:rsidRPr="00ED5635">
        <w:rPr>
          <w:rFonts w:ascii="標楷體" w:eastAsia="標楷體" w:hAnsi="標楷體" w:cs="新細明體"/>
          <w:color w:val="000000" w:themeColor="text1"/>
          <w:kern w:val="0"/>
          <w:szCs w:val="24"/>
        </w:rPr>
        <w:t>分鐘時第一次響鈴，</w:t>
      </w:r>
      <w:r w:rsidR="006C748B" w:rsidRPr="00ED5635">
        <w:rPr>
          <w:rFonts w:ascii="標楷體" w:eastAsia="標楷體" w:hAnsi="標楷體" w:cs="新細明體"/>
          <w:color w:val="000000" w:themeColor="text1"/>
          <w:kern w:val="0"/>
          <w:szCs w:val="24"/>
        </w:rPr>
        <w:t>8</w:t>
      </w:r>
      <w:r w:rsidR="00DC40DC" w:rsidRPr="00ED5635">
        <w:rPr>
          <w:rFonts w:ascii="標楷體" w:eastAsia="標楷體" w:hAnsi="標楷體" w:cs="新細明體"/>
          <w:color w:val="000000" w:themeColor="text1"/>
          <w:kern w:val="0"/>
          <w:szCs w:val="24"/>
        </w:rPr>
        <w:t>分鐘時第二次響鈴</w:t>
      </w:r>
      <w:r w:rsidR="006C748B" w:rsidRPr="00ED5635">
        <w:rPr>
          <w:rFonts w:ascii="標楷體" w:eastAsia="標楷體" w:hAnsi="標楷體" w:cs="新細明體" w:hint="eastAsia"/>
          <w:color w:val="000000" w:themeColor="text1"/>
          <w:kern w:val="0"/>
          <w:szCs w:val="24"/>
          <w:lang w:eastAsia="zh-HK"/>
        </w:rPr>
        <w:t>即</w:t>
      </w:r>
      <w:r w:rsidR="00DC40DC" w:rsidRPr="00ED5635">
        <w:rPr>
          <w:rFonts w:ascii="標楷體" w:eastAsia="標楷體" w:hAnsi="標楷體" w:cs="新細明體"/>
          <w:color w:val="000000" w:themeColor="text1"/>
          <w:kern w:val="0"/>
          <w:szCs w:val="24"/>
        </w:rPr>
        <w:t>結束</w:t>
      </w:r>
      <w:r w:rsidR="006C748B" w:rsidRPr="00ED5635">
        <w:rPr>
          <w:rFonts w:ascii="標楷體" w:eastAsia="標楷體" w:hAnsi="標楷體" w:cs="新細明體" w:hint="eastAsia"/>
          <w:color w:val="000000" w:themeColor="text1"/>
          <w:kern w:val="0"/>
          <w:szCs w:val="24"/>
          <w:lang w:eastAsia="zh-HK"/>
        </w:rPr>
        <w:t>回答</w:t>
      </w:r>
      <w:r w:rsidR="00DC40DC" w:rsidRPr="00ED5635">
        <w:rPr>
          <w:rFonts w:ascii="標楷體" w:eastAsia="標楷體" w:hAnsi="標楷體" w:cs="新細明體"/>
          <w:color w:val="000000" w:themeColor="text1"/>
          <w:kern w:val="0"/>
          <w:szCs w:val="24"/>
        </w:rPr>
        <w:t>)</w:t>
      </w:r>
      <w:r w:rsidR="00DC40DC" w:rsidRPr="00ED5635">
        <w:rPr>
          <w:rFonts w:ascii="標楷體" w:eastAsia="標楷體" w:hAnsi="標楷體" w:cs="新細明體" w:hint="eastAsia"/>
          <w:color w:val="000000" w:themeColor="text1"/>
          <w:kern w:val="0"/>
          <w:szCs w:val="24"/>
          <w:lang w:eastAsia="zh-HK"/>
        </w:rPr>
        <w:t>。</w:t>
      </w:r>
    </w:p>
    <w:p w14:paraId="2D71421F" w14:textId="77777777" w:rsidR="007C1309" w:rsidRPr="00ED5635" w:rsidRDefault="006C748B" w:rsidP="00954AF3">
      <w:pPr>
        <w:widowControl/>
        <w:ind w:leftChars="396" w:left="2030" w:hangingChars="450" w:hanging="1080"/>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2</w:t>
      </w:r>
      <w:r w:rsidR="00051FCA" w:rsidRPr="00ED5635">
        <w:rPr>
          <w:rFonts w:ascii="標楷體" w:eastAsia="標楷體" w:hAnsi="標楷體" w:cs="新細明體" w:hint="eastAsia"/>
          <w:color w:val="000000" w:themeColor="text1"/>
          <w:kern w:val="0"/>
          <w:szCs w:val="24"/>
          <w:lang w:eastAsia="zh-HK"/>
        </w:rPr>
        <w:t>、</w:t>
      </w:r>
      <w:r w:rsidR="00954AF3" w:rsidRPr="00ED5635">
        <w:rPr>
          <w:rFonts w:ascii="標楷體" w:eastAsia="標楷體" w:hAnsi="標楷體" w:cs="新細明體"/>
          <w:color w:val="000000" w:themeColor="text1"/>
          <w:kern w:val="0"/>
          <w:szCs w:val="24"/>
        </w:rPr>
        <w:t>試教：</w:t>
      </w:r>
      <w:r w:rsidRPr="00ED5635">
        <w:rPr>
          <w:rFonts w:ascii="標楷體" w:eastAsia="標楷體" w:hAnsi="標楷體" w:cs="新細明體"/>
          <w:b/>
          <w:color w:val="000000" w:themeColor="text1"/>
          <w:kern w:val="0"/>
          <w:szCs w:val="24"/>
        </w:rPr>
        <w:t>60％</w:t>
      </w:r>
      <w:r w:rsidR="003C3550" w:rsidRPr="00ED5635">
        <w:rPr>
          <w:rFonts w:ascii="標楷體" w:eastAsia="標楷體" w:hAnsi="標楷體" w:cs="新細明體"/>
          <w:color w:val="000000" w:themeColor="text1"/>
        </w:rPr>
        <w:t>(</w:t>
      </w:r>
      <w:r w:rsidR="00954AF3" w:rsidRPr="00ED5635">
        <w:rPr>
          <w:rFonts w:ascii="標楷體" w:eastAsia="標楷體" w:hAnsi="標楷體" w:cs="新細明體"/>
          <w:b/>
          <w:color w:val="000000" w:themeColor="text1"/>
          <w:kern w:val="0"/>
          <w:szCs w:val="24"/>
        </w:rPr>
        <w:t>每人10分鐘為原</w:t>
      </w:r>
      <w:r w:rsidR="003C3550" w:rsidRPr="00ED5635">
        <w:rPr>
          <w:rFonts w:ascii="標楷體" w:eastAsia="標楷體" w:hAnsi="標楷體" w:cs="新細明體" w:hint="eastAsia"/>
          <w:b/>
          <w:color w:val="000000" w:themeColor="text1"/>
          <w:kern w:val="0"/>
          <w:szCs w:val="24"/>
        </w:rPr>
        <w:t>則</w:t>
      </w:r>
      <w:r w:rsidR="003C3550" w:rsidRPr="00ED5635">
        <w:rPr>
          <w:rFonts w:ascii="標楷體" w:eastAsia="標楷體" w:hAnsi="標楷體" w:cs="新細明體" w:hint="eastAsia"/>
          <w:color w:val="000000" w:themeColor="text1"/>
          <w:kern w:val="0"/>
          <w:szCs w:val="24"/>
          <w:lang w:eastAsia="zh-HK"/>
        </w:rPr>
        <w:t>，</w:t>
      </w:r>
      <w:r w:rsidR="00954AF3" w:rsidRPr="00ED5635">
        <w:rPr>
          <w:rFonts w:ascii="標楷體" w:eastAsia="標楷體" w:hAnsi="標楷體" w:cs="新細明體"/>
          <w:color w:val="000000" w:themeColor="text1"/>
          <w:kern w:val="0"/>
          <w:szCs w:val="24"/>
        </w:rPr>
        <w:t>9分鐘時第一次響鈴，10分鐘時第二次響鈴</w:t>
      </w:r>
      <w:r w:rsidR="003C3550" w:rsidRPr="00ED5635">
        <w:rPr>
          <w:rFonts w:ascii="標楷體" w:eastAsia="標楷體" w:hAnsi="標楷體" w:cs="新細明體" w:hint="eastAsia"/>
          <w:color w:val="000000" w:themeColor="text1"/>
          <w:kern w:val="0"/>
          <w:szCs w:val="24"/>
          <w:lang w:eastAsia="zh-HK"/>
        </w:rPr>
        <w:t>即</w:t>
      </w:r>
      <w:r w:rsidR="00954AF3" w:rsidRPr="00ED5635">
        <w:rPr>
          <w:rFonts w:ascii="標楷體" w:eastAsia="標楷體" w:hAnsi="標楷體" w:cs="新細明體"/>
          <w:color w:val="000000" w:themeColor="text1"/>
          <w:kern w:val="0"/>
          <w:szCs w:val="24"/>
        </w:rPr>
        <w:t>結束試教)</w:t>
      </w:r>
      <w:r w:rsidR="00954AF3" w:rsidRPr="00ED5635">
        <w:rPr>
          <w:rFonts w:ascii="標楷體" w:eastAsia="標楷體" w:hAnsi="標楷體" w:cs="新細明體" w:hint="eastAsia"/>
          <w:color w:val="000000" w:themeColor="text1"/>
          <w:kern w:val="0"/>
          <w:szCs w:val="24"/>
          <w:lang w:eastAsia="zh-HK"/>
        </w:rPr>
        <w:t>。</w:t>
      </w:r>
    </w:p>
    <w:p w14:paraId="6D027859" w14:textId="77777777" w:rsidR="007C1309" w:rsidRPr="00ED5635" w:rsidRDefault="006C748B" w:rsidP="006C748B">
      <w:pPr>
        <w:widowControl/>
        <w:ind w:leftChars="396" w:left="2030" w:hangingChars="450" w:hanging="1080"/>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rPr>
        <w:t>3</w:t>
      </w:r>
      <w:r w:rsidRPr="00ED5635">
        <w:rPr>
          <w:rFonts w:ascii="標楷體" w:eastAsia="標楷體" w:hAnsi="標楷體" w:cs="新細明體" w:hint="eastAsia"/>
          <w:color w:val="000000" w:themeColor="text1"/>
          <w:lang w:eastAsia="zh-HK"/>
        </w:rPr>
        <w:t>、</w:t>
      </w:r>
      <w:r w:rsidRPr="00ED5635">
        <w:rPr>
          <w:rFonts w:ascii="標楷體" w:eastAsia="標楷體" w:hAnsi="標楷體" w:cs="新細明體" w:hint="eastAsia"/>
          <w:color w:val="000000" w:themeColor="text1"/>
          <w:kern w:val="0"/>
          <w:szCs w:val="24"/>
          <w:lang w:eastAsia="zh-HK"/>
        </w:rPr>
        <w:t>甄選</w:t>
      </w:r>
      <w:r w:rsidRPr="00ED5635">
        <w:rPr>
          <w:rFonts w:ascii="標楷體" w:eastAsia="標楷體" w:hAnsi="標楷體" w:cs="新細明體"/>
          <w:color w:val="000000" w:themeColor="text1"/>
          <w:kern w:val="0"/>
          <w:szCs w:val="24"/>
        </w:rPr>
        <w:t>順序依甄選證號碼順序，唱名三次不到者，視同放棄</w:t>
      </w:r>
      <w:r w:rsidRPr="00ED5635">
        <w:rPr>
          <w:rFonts w:ascii="標楷體" w:eastAsia="標楷體" w:hAnsi="標楷體" w:cs="新細明體" w:hint="eastAsia"/>
          <w:color w:val="000000" w:themeColor="text1"/>
          <w:kern w:val="0"/>
          <w:szCs w:val="24"/>
          <w:lang w:eastAsia="zh-HK"/>
        </w:rPr>
        <w:t>。</w:t>
      </w:r>
    </w:p>
    <w:p w14:paraId="12CFED6A" w14:textId="77777777" w:rsidR="003C3550" w:rsidRPr="00ED5635" w:rsidRDefault="000C554E" w:rsidP="003C355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四</w:t>
      </w:r>
      <w:r w:rsidR="00DD5F80" w:rsidRPr="00ED5635">
        <w:rPr>
          <w:rFonts w:ascii="標楷體" w:eastAsia="標楷體" w:hAnsi="標楷體" w:cs="新細明體"/>
          <w:color w:val="000000" w:themeColor="text1"/>
          <w:kern w:val="0"/>
          <w:szCs w:val="24"/>
        </w:rPr>
        <w:t>、考試範圍：</w:t>
      </w:r>
    </w:p>
    <w:p w14:paraId="4DD3B161" w14:textId="77777777" w:rsidR="003C3550" w:rsidRPr="00ED5635" w:rsidRDefault="003C3550" w:rsidP="003C3550">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rPr>
        <w:t>、</w:t>
      </w:r>
      <w:r w:rsidR="00F435A3" w:rsidRPr="00ED5635">
        <w:rPr>
          <w:rFonts w:ascii="標楷體" w:eastAsia="標楷體" w:hAnsi="標楷體" w:cs="新細明體"/>
          <w:color w:val="000000" w:themeColor="text1"/>
          <w:kern w:val="0"/>
          <w:szCs w:val="24"/>
        </w:rPr>
        <w:t>口試：</w:t>
      </w:r>
      <w:r w:rsidR="006C748B" w:rsidRPr="00ED5635">
        <w:rPr>
          <w:rFonts w:ascii="標楷體" w:eastAsia="標楷體" w:hAnsi="標楷體" w:cs="新細明體"/>
          <w:color w:val="000000" w:themeColor="text1"/>
          <w:kern w:val="0"/>
          <w:szCs w:val="24"/>
        </w:rPr>
        <w:t>含自我介紹、教育理念、教育專業知能、專長領域知能及專業精神</w:t>
      </w:r>
      <w:r w:rsidR="00301036" w:rsidRPr="00ED5635">
        <w:rPr>
          <w:rFonts w:ascii="標楷體" w:eastAsia="標楷體" w:hAnsi="標楷體" w:cs="新細明體" w:hint="eastAsia"/>
          <w:color w:val="000000" w:themeColor="text1"/>
          <w:kern w:val="0"/>
          <w:szCs w:val="24"/>
          <w:lang w:eastAsia="zh-HK"/>
        </w:rPr>
        <w:t>等</w:t>
      </w:r>
      <w:r w:rsidR="006C748B" w:rsidRPr="00ED5635">
        <w:rPr>
          <w:rFonts w:ascii="標楷體" w:eastAsia="標楷體" w:hAnsi="標楷體" w:cs="新細明體"/>
          <w:color w:val="000000" w:themeColor="text1"/>
          <w:kern w:val="0"/>
          <w:szCs w:val="24"/>
        </w:rPr>
        <w:t>。</w:t>
      </w:r>
    </w:p>
    <w:p w14:paraId="4D48C714" w14:textId="77777777" w:rsidR="006B1EB2" w:rsidRPr="00ED5635" w:rsidRDefault="003C3550" w:rsidP="006B1EB2">
      <w:pPr>
        <w:widowControl/>
        <w:ind w:leftChars="396" w:left="1298" w:hangingChars="145" w:hanging="34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2</w:t>
      </w:r>
      <w:r w:rsidRPr="00ED5635">
        <w:rPr>
          <w:rFonts w:ascii="標楷體" w:eastAsia="標楷體" w:hAnsi="標楷體" w:cs="新細明體" w:hint="eastAsia"/>
          <w:color w:val="000000" w:themeColor="text1"/>
          <w:kern w:val="0"/>
          <w:szCs w:val="24"/>
        </w:rPr>
        <w:t>、</w:t>
      </w:r>
      <w:r w:rsidR="00F435A3" w:rsidRPr="00ED5635">
        <w:rPr>
          <w:rFonts w:ascii="標楷體" w:eastAsia="標楷體" w:hAnsi="標楷體" w:cs="新細明體"/>
          <w:color w:val="000000" w:themeColor="text1"/>
          <w:kern w:val="0"/>
          <w:szCs w:val="24"/>
        </w:rPr>
        <w:t>試教：</w:t>
      </w:r>
    </w:p>
    <w:p w14:paraId="7C0A393B" w14:textId="77777777" w:rsidR="006B1EB2" w:rsidRPr="00ED5635" w:rsidRDefault="003C3550" w:rsidP="006B1EB2">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（1）自選</w:t>
      </w:r>
      <w:proofErr w:type="gramStart"/>
      <w:r w:rsidRPr="00ED5635">
        <w:rPr>
          <w:rFonts w:ascii="標楷體" w:eastAsia="標楷體" w:hAnsi="標楷體" w:cs="新細明體"/>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「學前特殊教育主題單元」</w:t>
      </w:r>
      <w:r w:rsidR="006B1EB2" w:rsidRPr="00ED5635">
        <w:rPr>
          <w:rFonts w:ascii="標楷體" w:eastAsia="標楷體" w:hAnsi="標楷體" w:cs="新細明體" w:hint="eastAsia"/>
          <w:color w:val="000000" w:themeColor="text1"/>
          <w:kern w:val="0"/>
          <w:szCs w:val="24"/>
        </w:rPr>
        <w:t>自編課程實施教學</w:t>
      </w:r>
      <w:r w:rsidR="006B1EB2" w:rsidRPr="00ED5635">
        <w:rPr>
          <w:rFonts w:ascii="標楷體" w:eastAsia="標楷體" w:hAnsi="標楷體" w:cs="新細明體" w:hint="eastAsia"/>
          <w:color w:val="000000" w:themeColor="text1"/>
          <w:kern w:val="0"/>
          <w:szCs w:val="24"/>
          <w:lang w:eastAsia="zh-HK"/>
        </w:rPr>
        <w:t>。</w:t>
      </w:r>
      <w:r w:rsidR="006B1EB2" w:rsidRPr="00ED5635">
        <w:rPr>
          <w:rFonts w:ascii="標楷體" w:eastAsia="標楷體" w:hAnsi="標楷體" w:cs="新細明體" w:hint="eastAsia"/>
          <w:color w:val="000000" w:themeColor="text1"/>
          <w:kern w:val="0"/>
          <w:szCs w:val="24"/>
        </w:rPr>
        <w:t xml:space="preserve"> </w:t>
      </w:r>
    </w:p>
    <w:p w14:paraId="2F428D03" w14:textId="77777777" w:rsidR="006B1EB2" w:rsidRPr="00ED5635" w:rsidRDefault="006B1EB2" w:rsidP="006B1EB2">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lastRenderedPageBreak/>
        <w:t>（</w:t>
      </w:r>
      <w:r w:rsidR="00604A99" w:rsidRPr="00ED5635">
        <w:rPr>
          <w:rFonts w:ascii="標楷體" w:eastAsia="標楷體" w:hAnsi="標楷體" w:cs="新細明體" w:hint="eastAsia"/>
          <w:color w:val="000000" w:themeColor="text1"/>
          <w:kern w:val="0"/>
          <w:szCs w:val="24"/>
        </w:rPr>
        <w:t>2</w:t>
      </w:r>
      <w:r w:rsidRPr="00ED5635">
        <w:rPr>
          <w:rFonts w:ascii="標楷體" w:eastAsia="標楷體" w:hAnsi="標楷體" w:cs="新細明體" w:hint="eastAsia"/>
          <w:color w:val="000000" w:themeColor="text1"/>
          <w:kern w:val="0"/>
          <w:szCs w:val="24"/>
        </w:rPr>
        <w:t>）教案請於</w:t>
      </w:r>
      <w:proofErr w:type="gramStart"/>
      <w:r w:rsidRPr="00ED5635">
        <w:rPr>
          <w:rFonts w:ascii="標楷體" w:eastAsia="標楷體" w:hAnsi="標楷體" w:cs="新細明體" w:hint="eastAsia"/>
          <w:color w:val="000000" w:themeColor="text1"/>
          <w:kern w:val="0"/>
          <w:szCs w:val="24"/>
        </w:rPr>
        <w:t>試教前繳交</w:t>
      </w:r>
      <w:proofErr w:type="gramEnd"/>
      <w:r w:rsidRPr="00ED5635">
        <w:rPr>
          <w:rFonts w:ascii="標楷體" w:eastAsia="標楷體" w:hAnsi="標楷體" w:cs="新細明體" w:hint="eastAsia"/>
          <w:color w:val="000000" w:themeColor="text1"/>
          <w:kern w:val="0"/>
          <w:szCs w:val="24"/>
        </w:rPr>
        <w:t>一式3份給現場計時人員，試教所須之用具請自備。</w:t>
      </w:r>
    </w:p>
    <w:p w14:paraId="27287A3E" w14:textId="77777777" w:rsidR="00DD5F80" w:rsidRPr="00ED5635" w:rsidRDefault="000C554E"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五</w:t>
      </w:r>
      <w:r w:rsidR="00DD5F80" w:rsidRPr="00ED5635">
        <w:rPr>
          <w:rFonts w:ascii="標楷體" w:eastAsia="標楷體" w:hAnsi="標楷體" w:cs="新細明體"/>
          <w:color w:val="000000" w:themeColor="text1"/>
          <w:kern w:val="0"/>
          <w:szCs w:val="24"/>
        </w:rPr>
        <w:t>、甄試規定補充說明：</w:t>
      </w:r>
    </w:p>
    <w:p w14:paraId="56E6614E" w14:textId="77777777" w:rsidR="00D97A3F" w:rsidRPr="00ED5635" w:rsidRDefault="00D97A3F" w:rsidP="00D97A3F">
      <w:pPr>
        <w:widowControl/>
        <w:ind w:leftChars="391" w:left="1651" w:hangingChars="297" w:hanging="713"/>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1</w:t>
      </w:r>
      <w:r w:rsidRPr="00ED5635">
        <w:rPr>
          <w:rFonts w:ascii="標楷體" w:eastAsia="標楷體" w:hAnsi="標楷體" w:cs="新細明體" w:hint="eastAsia"/>
          <w:color w:val="000000" w:themeColor="text1"/>
          <w:kern w:val="0"/>
          <w:szCs w:val="24"/>
          <w:lang w:eastAsia="zh-HK"/>
        </w:rPr>
        <w:t>、</w:t>
      </w:r>
      <w:r w:rsidRPr="00ED5635">
        <w:rPr>
          <w:rFonts w:ascii="標楷體" w:eastAsia="標楷體" w:hAnsi="標楷體" w:cs="新細明體"/>
          <w:color w:val="000000" w:themeColor="text1"/>
          <w:kern w:val="0"/>
          <w:szCs w:val="24"/>
        </w:rPr>
        <w:t>錄取順序：</w:t>
      </w:r>
    </w:p>
    <w:p w14:paraId="5F2FE3CC"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（1）依甄選總成績高低順序。</w:t>
      </w:r>
    </w:p>
    <w:p w14:paraId="4B42E99E"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（2）總成績相同時，依試教成績高低順序。</w:t>
      </w:r>
    </w:p>
    <w:p w14:paraId="61092A70" w14:textId="77777777" w:rsidR="00D97A3F"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（3）以上順序均相同時，由教師評審委員會議開會決定。</w:t>
      </w:r>
    </w:p>
    <w:p w14:paraId="37ADF4F0" w14:textId="77777777" w:rsidR="00DD5F80" w:rsidRPr="00ED5635" w:rsidRDefault="00D97A3F" w:rsidP="00CC21C6">
      <w:pPr>
        <w:widowControl/>
        <w:ind w:leftChars="532" w:left="1344" w:hangingChars="28" w:hanging="67"/>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（4）總成績未達70分以上者不予錄取。</w:t>
      </w:r>
    </w:p>
    <w:p w14:paraId="279A6465" w14:textId="46A6BD51" w:rsidR="003B30F7" w:rsidRPr="00ED5635" w:rsidRDefault="003B30F7" w:rsidP="003B30F7">
      <w:pPr>
        <w:widowControl/>
        <w:ind w:leftChars="390" w:left="1272" w:hangingChars="140" w:hanging="336"/>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lang w:eastAsia="zh-HK"/>
        </w:rPr>
        <w:t>2、</w:t>
      </w:r>
      <w:r w:rsidRPr="00ED5635">
        <w:rPr>
          <w:rFonts w:ascii="標楷體" w:eastAsia="標楷體" w:hAnsi="標楷體" w:cs="新細明體" w:hint="eastAsia"/>
          <w:color w:val="000000" w:themeColor="text1"/>
          <w:kern w:val="0"/>
          <w:szCs w:val="24"/>
        </w:rPr>
        <w:t>甄試報到時間和地點</w:t>
      </w:r>
      <w:r w:rsidRPr="00ED5635">
        <w:rPr>
          <w:rFonts w:ascii="標楷體" w:eastAsia="標楷體" w:hAnsi="標楷體" w:cs="新細明體" w:hint="eastAsia"/>
          <w:color w:val="000000" w:themeColor="text1"/>
          <w:kern w:val="0"/>
          <w:szCs w:val="24"/>
          <w:lang w:eastAsia="zh-HK"/>
        </w:rPr>
        <w:t>公告於</w:t>
      </w:r>
      <w:r w:rsidRPr="00ED5635">
        <w:rPr>
          <w:rFonts w:ascii="標楷體" w:eastAsia="標楷體" w:hAnsi="標楷體" w:cs="新細明體"/>
          <w:b/>
          <w:color w:val="000000" w:themeColor="text1"/>
          <w:kern w:val="0"/>
          <w:szCs w:val="24"/>
        </w:rPr>
        <w:t>113</w:t>
      </w:r>
      <w:r w:rsidRPr="00ED5635">
        <w:rPr>
          <w:rFonts w:ascii="標楷體" w:eastAsia="標楷體" w:hAnsi="標楷體" w:cs="新細明體" w:hint="eastAsia"/>
          <w:b/>
          <w:color w:val="000000" w:themeColor="text1"/>
          <w:kern w:val="0"/>
          <w:szCs w:val="24"/>
        </w:rPr>
        <w:t>年</w:t>
      </w:r>
      <w:r w:rsidR="00654440" w:rsidRPr="00ED5635">
        <w:rPr>
          <w:rFonts w:ascii="標楷體" w:eastAsia="標楷體" w:hAnsi="標楷體" w:cs="新細明體" w:hint="eastAsia"/>
          <w:b/>
          <w:color w:val="000000" w:themeColor="text1"/>
          <w:kern w:val="0"/>
          <w:szCs w:val="24"/>
        </w:rPr>
        <w:t>7</w:t>
      </w:r>
      <w:r w:rsidRPr="00ED5635">
        <w:rPr>
          <w:rFonts w:ascii="標楷體" w:eastAsia="標楷體" w:hAnsi="標楷體" w:cs="新細明體" w:hint="eastAsia"/>
          <w:b/>
          <w:color w:val="000000" w:themeColor="text1"/>
          <w:kern w:val="0"/>
          <w:szCs w:val="24"/>
        </w:rPr>
        <w:t>月</w:t>
      </w:r>
      <w:r w:rsidR="00BF6F44">
        <w:rPr>
          <w:rFonts w:ascii="標楷體" w:eastAsia="標楷體" w:hAnsi="標楷體" w:cs="新細明體" w:hint="eastAsia"/>
          <w:b/>
          <w:color w:val="000000" w:themeColor="text1"/>
          <w:kern w:val="0"/>
          <w:szCs w:val="24"/>
        </w:rPr>
        <w:t>23</w:t>
      </w:r>
      <w:r w:rsidRPr="00ED5635">
        <w:rPr>
          <w:rFonts w:ascii="標楷體" w:eastAsia="標楷體" w:hAnsi="標楷體" w:cs="新細明體" w:hint="eastAsia"/>
          <w:b/>
          <w:color w:val="000000" w:themeColor="text1"/>
          <w:kern w:val="0"/>
          <w:szCs w:val="24"/>
        </w:rPr>
        <w:t>日下午5</w:t>
      </w:r>
      <w:r w:rsidRPr="00ED5635">
        <w:rPr>
          <w:rFonts w:ascii="標楷體" w:eastAsia="標楷體" w:hAnsi="標楷體" w:cs="新細明體" w:hint="eastAsia"/>
          <w:b/>
          <w:color w:val="000000" w:themeColor="text1"/>
          <w:kern w:val="0"/>
          <w:szCs w:val="24"/>
          <w:lang w:eastAsia="zh-HK"/>
        </w:rPr>
        <w:t>：00</w:t>
      </w:r>
      <w:r w:rsidRPr="00ED5635">
        <w:rPr>
          <w:rFonts w:ascii="標楷體" w:eastAsia="標楷體" w:hAnsi="標楷體" w:cs="新細明體" w:hint="eastAsia"/>
          <w:color w:val="000000" w:themeColor="text1"/>
          <w:kern w:val="0"/>
          <w:szCs w:val="24"/>
        </w:rPr>
        <w:t>前公告在本校網頁，請自行上網查詢，請依公告時間報到，逾時不候。</w:t>
      </w:r>
    </w:p>
    <w:p w14:paraId="690A3BEC" w14:textId="77777777" w:rsidR="003B30F7" w:rsidRPr="00ED5635" w:rsidRDefault="003B30F7" w:rsidP="003B30F7">
      <w:pPr>
        <w:widowControl/>
        <w:ind w:leftChars="390" w:left="1272" w:hangingChars="140" w:hanging="336"/>
        <w:rPr>
          <w:rFonts w:ascii="標楷體" w:eastAsia="標楷體" w:hAnsi="標楷體" w:cs="新細明體"/>
          <w:b/>
          <w:color w:val="000000" w:themeColor="text1"/>
          <w:kern w:val="0"/>
          <w:szCs w:val="24"/>
        </w:rPr>
      </w:pPr>
      <w:r w:rsidRPr="00ED5635">
        <w:rPr>
          <w:rFonts w:ascii="標楷體" w:eastAsia="標楷體" w:hAnsi="標楷體" w:cs="新細明體" w:hint="eastAsia"/>
          <w:color w:val="000000" w:themeColor="text1"/>
          <w:kern w:val="0"/>
          <w:szCs w:val="24"/>
        </w:rPr>
        <w:t>3</w:t>
      </w:r>
      <w:r w:rsidR="00D97A3F" w:rsidRPr="00ED5635">
        <w:rPr>
          <w:rFonts w:ascii="標楷體" w:eastAsia="標楷體" w:hAnsi="標楷體" w:cs="新細明體" w:hint="eastAsia"/>
          <w:color w:val="000000" w:themeColor="text1"/>
          <w:kern w:val="0"/>
          <w:szCs w:val="24"/>
          <w:lang w:eastAsia="zh-HK"/>
        </w:rPr>
        <w:t>、</w:t>
      </w:r>
      <w:r w:rsidR="009971A6" w:rsidRPr="00ED5635">
        <w:rPr>
          <w:rFonts w:ascii="標楷體" w:eastAsia="標楷體" w:hAnsi="標楷體" w:cs="新細明體"/>
          <w:b/>
          <w:color w:val="000000" w:themeColor="text1"/>
          <w:kern w:val="0"/>
          <w:szCs w:val="24"/>
        </w:rPr>
        <w:t>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48A9C6A4"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捌、錄取通知：</w:t>
      </w:r>
    </w:p>
    <w:p w14:paraId="34366FB9" w14:textId="77777777"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一、甄選結果經本校教師評審委員會審查後，公告於高雄市政府教育局網站及本校網站並通知錄取人員。</w:t>
      </w:r>
    </w:p>
    <w:p w14:paraId="2768E67F" w14:textId="63110681"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二、甄試結果公告日期：</w:t>
      </w:r>
      <w:r w:rsidR="00A932D5" w:rsidRPr="00ED5635">
        <w:rPr>
          <w:rFonts w:ascii="標楷體" w:eastAsia="標楷體" w:hAnsi="標楷體" w:cs="新細明體"/>
          <w:b/>
          <w:color w:val="000000" w:themeColor="text1"/>
          <w:kern w:val="0"/>
          <w:szCs w:val="24"/>
        </w:rPr>
        <w:t>113</w:t>
      </w:r>
      <w:r w:rsidR="006372C4" w:rsidRPr="00ED5635">
        <w:rPr>
          <w:rFonts w:ascii="標楷體" w:eastAsia="標楷體" w:hAnsi="標楷體" w:cs="新細明體"/>
          <w:b/>
          <w:color w:val="000000" w:themeColor="text1"/>
          <w:kern w:val="0"/>
          <w:szCs w:val="24"/>
        </w:rPr>
        <w:t>年</w:t>
      </w:r>
      <w:r w:rsidR="00654440" w:rsidRPr="00ED5635">
        <w:rPr>
          <w:rFonts w:ascii="標楷體" w:eastAsia="標楷體" w:hAnsi="標楷體" w:cs="新細明體" w:hint="eastAsia"/>
          <w:b/>
          <w:color w:val="000000" w:themeColor="text1"/>
          <w:kern w:val="0"/>
          <w:szCs w:val="24"/>
        </w:rPr>
        <w:t>7</w:t>
      </w:r>
      <w:r w:rsidR="006372C4" w:rsidRPr="00ED5635">
        <w:rPr>
          <w:rFonts w:ascii="標楷體" w:eastAsia="標楷體" w:hAnsi="標楷體" w:cs="新細明體"/>
          <w:b/>
          <w:color w:val="000000" w:themeColor="text1"/>
          <w:kern w:val="0"/>
          <w:szCs w:val="24"/>
        </w:rPr>
        <w:t>月</w:t>
      </w:r>
      <w:r w:rsidR="00BF6F44">
        <w:rPr>
          <w:rFonts w:ascii="標楷體" w:eastAsia="標楷體" w:hAnsi="標楷體" w:cs="新細明體" w:hint="eastAsia"/>
          <w:b/>
          <w:color w:val="000000" w:themeColor="text1"/>
          <w:kern w:val="0"/>
          <w:szCs w:val="24"/>
        </w:rPr>
        <w:t>24</w:t>
      </w:r>
      <w:r w:rsidR="006372C4" w:rsidRPr="00ED5635">
        <w:rPr>
          <w:rFonts w:ascii="標楷體" w:eastAsia="標楷體" w:hAnsi="標楷體" w:cs="新細明體"/>
          <w:b/>
          <w:color w:val="000000" w:themeColor="text1"/>
          <w:kern w:val="0"/>
          <w:szCs w:val="24"/>
        </w:rPr>
        <w:t>日</w:t>
      </w:r>
      <w:r w:rsidR="00FC3B6C" w:rsidRPr="00ED5635">
        <w:rPr>
          <w:rFonts w:ascii="標楷體" w:eastAsia="標楷體" w:hAnsi="標楷體" w:cs="新細明體" w:hint="eastAsia"/>
          <w:b/>
          <w:color w:val="000000" w:themeColor="text1"/>
          <w:kern w:val="0"/>
          <w:szCs w:val="24"/>
        </w:rPr>
        <w:t>下午</w:t>
      </w:r>
      <w:r w:rsidR="009971A6" w:rsidRPr="00ED5635">
        <w:rPr>
          <w:rFonts w:ascii="標楷體" w:eastAsia="標楷體" w:hAnsi="標楷體" w:cs="新細明體" w:hint="eastAsia"/>
          <w:b/>
          <w:color w:val="000000" w:themeColor="text1"/>
          <w:kern w:val="0"/>
          <w:szCs w:val="24"/>
        </w:rPr>
        <w:t>8</w:t>
      </w:r>
      <w:r w:rsidR="00FC3B6C" w:rsidRPr="00ED5635">
        <w:rPr>
          <w:rFonts w:ascii="標楷體" w:eastAsia="標楷體" w:hAnsi="標楷體" w:cs="新細明體" w:hint="eastAsia"/>
          <w:b/>
          <w:color w:val="000000" w:themeColor="text1"/>
          <w:kern w:val="0"/>
          <w:szCs w:val="24"/>
          <w:lang w:eastAsia="zh-HK"/>
        </w:rPr>
        <w:t>：00</w:t>
      </w:r>
      <w:r w:rsidR="009971A6" w:rsidRPr="00ED5635">
        <w:rPr>
          <w:rFonts w:ascii="標楷體" w:eastAsia="標楷體" w:hAnsi="標楷體" w:cs="新細明體" w:hint="eastAsia"/>
          <w:b/>
          <w:color w:val="000000" w:themeColor="text1"/>
          <w:kern w:val="0"/>
          <w:szCs w:val="24"/>
          <w:lang w:eastAsia="zh-HK"/>
        </w:rPr>
        <w:t>前</w:t>
      </w:r>
      <w:r w:rsidR="006372C4" w:rsidRPr="00ED5635">
        <w:rPr>
          <w:rFonts w:ascii="標楷體" w:eastAsia="標楷體" w:hAnsi="標楷體" w:cs="新細明體"/>
          <w:b/>
          <w:color w:val="000000" w:themeColor="text1"/>
          <w:kern w:val="0"/>
          <w:szCs w:val="24"/>
        </w:rPr>
        <w:t>。</w:t>
      </w:r>
    </w:p>
    <w:p w14:paraId="7E5F6B40" w14:textId="12807FA8"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三、複查成績時間：請於</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643594" w:rsidRPr="00ED5635">
        <w:rPr>
          <w:rFonts w:ascii="標楷體" w:eastAsia="標楷體" w:hAnsi="標楷體" w:cs="新細明體" w:hint="eastAsia"/>
          <w:b/>
          <w:color w:val="000000" w:themeColor="text1"/>
          <w:kern w:val="0"/>
          <w:szCs w:val="24"/>
        </w:rPr>
        <w:t>7</w:t>
      </w:r>
      <w:r w:rsidR="00951B05" w:rsidRPr="00ED5635">
        <w:rPr>
          <w:rFonts w:ascii="標楷體" w:eastAsia="標楷體" w:hAnsi="標楷體" w:cs="新細明體"/>
          <w:b/>
          <w:color w:val="000000" w:themeColor="text1"/>
          <w:kern w:val="0"/>
          <w:szCs w:val="24"/>
        </w:rPr>
        <w:t>月</w:t>
      </w:r>
      <w:r w:rsidR="00272406">
        <w:rPr>
          <w:rFonts w:ascii="標楷體" w:eastAsia="標楷體" w:hAnsi="標楷體" w:cs="新細明體" w:hint="eastAsia"/>
          <w:b/>
          <w:color w:val="000000" w:themeColor="text1"/>
          <w:kern w:val="0"/>
          <w:szCs w:val="24"/>
        </w:rPr>
        <w:t>2</w:t>
      </w:r>
      <w:r w:rsidR="00BF6F44">
        <w:rPr>
          <w:rFonts w:ascii="標楷體" w:eastAsia="標楷體" w:hAnsi="標楷體" w:cs="新細明體" w:hint="eastAsia"/>
          <w:b/>
          <w:color w:val="000000" w:themeColor="text1"/>
          <w:kern w:val="0"/>
          <w:szCs w:val="24"/>
        </w:rPr>
        <w:t>5</w:t>
      </w:r>
      <w:r w:rsidR="00951B05" w:rsidRPr="00ED5635">
        <w:rPr>
          <w:rFonts w:ascii="標楷體" w:eastAsia="標楷體" w:hAnsi="標楷體" w:cs="新細明體"/>
          <w:b/>
          <w:color w:val="000000" w:themeColor="text1"/>
          <w:kern w:val="0"/>
          <w:szCs w:val="24"/>
        </w:rPr>
        <w:t>日</w:t>
      </w:r>
      <w:r w:rsidRPr="00ED5635">
        <w:rPr>
          <w:rFonts w:ascii="標楷體" w:eastAsia="標楷體" w:hAnsi="標楷體" w:cs="新細明體"/>
          <w:b/>
          <w:color w:val="000000" w:themeColor="text1"/>
          <w:kern w:val="0"/>
          <w:szCs w:val="24"/>
        </w:rPr>
        <w:t>上午</w:t>
      </w:r>
      <w:r w:rsidR="00FC3B6C" w:rsidRPr="00ED5635">
        <w:rPr>
          <w:rFonts w:ascii="標楷體" w:eastAsia="標楷體" w:hAnsi="標楷體" w:cs="新細明體" w:hint="eastAsia"/>
          <w:b/>
          <w:color w:val="000000" w:themeColor="text1"/>
          <w:kern w:val="0"/>
          <w:szCs w:val="24"/>
        </w:rPr>
        <w:t>9</w:t>
      </w:r>
      <w:r w:rsidR="00956DBA" w:rsidRPr="00ED5635">
        <w:rPr>
          <w:rFonts w:ascii="標楷體" w:eastAsia="標楷體" w:hAnsi="標楷體" w:cs="新細明體" w:hint="eastAsia"/>
          <w:b/>
          <w:color w:val="000000" w:themeColor="text1"/>
          <w:kern w:val="0"/>
          <w:szCs w:val="24"/>
          <w:lang w:eastAsia="zh-HK"/>
        </w:rPr>
        <w:t>：00</w:t>
      </w:r>
      <w:r w:rsidRPr="00ED5635">
        <w:rPr>
          <w:rFonts w:ascii="標楷體" w:eastAsia="標楷體" w:hAnsi="標楷體" w:cs="新細明體"/>
          <w:color w:val="000000" w:themeColor="text1"/>
          <w:kern w:val="0"/>
          <w:szCs w:val="24"/>
        </w:rPr>
        <w:t>親自向本校</w:t>
      </w:r>
      <w:r w:rsidR="00643594" w:rsidRPr="00ED5635">
        <w:rPr>
          <w:rFonts w:ascii="標楷體" w:eastAsia="標楷體" w:hAnsi="標楷體" w:cs="新細明體" w:hint="eastAsia"/>
          <w:color w:val="000000" w:themeColor="text1"/>
          <w:kern w:val="0"/>
          <w:szCs w:val="24"/>
        </w:rPr>
        <w:t>教務處</w:t>
      </w:r>
      <w:r w:rsidRPr="00ED5635">
        <w:rPr>
          <w:rFonts w:ascii="標楷體" w:eastAsia="標楷體" w:hAnsi="標楷體" w:cs="新細明體"/>
          <w:color w:val="000000" w:themeColor="text1"/>
          <w:kern w:val="0"/>
          <w:szCs w:val="24"/>
        </w:rPr>
        <w:t>申請複查，申請複查成績時，請攜帶甄選證及繳交複查手續費，未</w:t>
      </w:r>
      <w:proofErr w:type="gramStart"/>
      <w:r w:rsidRPr="00ED5635">
        <w:rPr>
          <w:rFonts w:ascii="標楷體" w:eastAsia="標楷體" w:hAnsi="標楷體" w:cs="新細明體"/>
          <w:color w:val="000000" w:themeColor="text1"/>
          <w:kern w:val="0"/>
          <w:szCs w:val="24"/>
        </w:rPr>
        <w:t>備齊者恕不受理</w:t>
      </w:r>
      <w:proofErr w:type="gramEnd"/>
      <w:r w:rsidRPr="00ED5635">
        <w:rPr>
          <w:rFonts w:ascii="標楷體" w:eastAsia="標楷體" w:hAnsi="標楷體" w:cs="新細明體"/>
          <w:color w:val="000000" w:themeColor="text1"/>
          <w:kern w:val="0"/>
          <w:szCs w:val="24"/>
        </w:rPr>
        <w:t>。</w:t>
      </w:r>
    </w:p>
    <w:p w14:paraId="2DA283A4"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玖、報到聘用：</w:t>
      </w:r>
    </w:p>
    <w:p w14:paraId="4EA0FB20" w14:textId="43C7AF70"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一、正取人員請於</w:t>
      </w:r>
      <w:r w:rsidR="00A932D5" w:rsidRPr="00ED5635">
        <w:rPr>
          <w:rFonts w:ascii="標楷體" w:eastAsia="標楷體" w:hAnsi="標楷體" w:cs="新細明體"/>
          <w:b/>
          <w:color w:val="000000" w:themeColor="text1"/>
          <w:kern w:val="0"/>
          <w:szCs w:val="24"/>
        </w:rPr>
        <w:t>113</w:t>
      </w:r>
      <w:r w:rsidRPr="00ED5635">
        <w:rPr>
          <w:rFonts w:ascii="標楷體" w:eastAsia="標楷體" w:hAnsi="標楷體" w:cs="新細明體"/>
          <w:b/>
          <w:color w:val="000000" w:themeColor="text1"/>
          <w:kern w:val="0"/>
          <w:szCs w:val="24"/>
        </w:rPr>
        <w:t>年</w:t>
      </w:r>
      <w:r w:rsidR="00643594" w:rsidRPr="00ED5635">
        <w:rPr>
          <w:rFonts w:ascii="標楷體" w:eastAsia="標楷體" w:hAnsi="標楷體" w:cs="新細明體" w:hint="eastAsia"/>
          <w:b/>
          <w:color w:val="000000" w:themeColor="text1"/>
          <w:kern w:val="0"/>
          <w:szCs w:val="24"/>
        </w:rPr>
        <w:t>7</w:t>
      </w:r>
      <w:r w:rsidR="00951B05" w:rsidRPr="00ED5635">
        <w:rPr>
          <w:rFonts w:ascii="標楷體" w:eastAsia="標楷體" w:hAnsi="標楷體" w:cs="新細明體"/>
          <w:b/>
          <w:color w:val="000000" w:themeColor="text1"/>
          <w:kern w:val="0"/>
          <w:szCs w:val="24"/>
        </w:rPr>
        <w:t>月</w:t>
      </w:r>
      <w:r w:rsidR="00BF6F44">
        <w:rPr>
          <w:rFonts w:ascii="標楷體" w:eastAsia="標楷體" w:hAnsi="標楷體" w:cs="新細明體" w:hint="eastAsia"/>
          <w:b/>
          <w:color w:val="000000" w:themeColor="text1"/>
          <w:kern w:val="0"/>
          <w:szCs w:val="24"/>
        </w:rPr>
        <w:t>25</w:t>
      </w:r>
      <w:bookmarkStart w:id="0" w:name="_GoBack"/>
      <w:bookmarkEnd w:id="0"/>
      <w:r w:rsidR="00F150C9" w:rsidRPr="00ED5635">
        <w:rPr>
          <w:rFonts w:ascii="標楷體" w:eastAsia="標楷體" w:hAnsi="標楷體" w:cs="新細明體" w:hint="eastAsia"/>
          <w:b/>
          <w:color w:val="000000" w:themeColor="text1"/>
          <w:kern w:val="0"/>
          <w:szCs w:val="24"/>
        </w:rPr>
        <w:t>日</w:t>
      </w:r>
      <w:r w:rsidR="00272406">
        <w:rPr>
          <w:rFonts w:ascii="標楷體" w:eastAsia="標楷體" w:hAnsi="標楷體" w:cs="新細明體" w:hint="eastAsia"/>
          <w:b/>
          <w:color w:val="000000" w:themeColor="text1"/>
          <w:kern w:val="0"/>
          <w:szCs w:val="24"/>
        </w:rPr>
        <w:t>上</w:t>
      </w:r>
      <w:r w:rsidR="00F150C9" w:rsidRPr="00ED5635">
        <w:rPr>
          <w:rFonts w:ascii="標楷體" w:eastAsia="標楷體" w:hAnsi="標楷體" w:cs="新細明體" w:hint="eastAsia"/>
          <w:b/>
          <w:color w:val="000000" w:themeColor="text1"/>
          <w:kern w:val="0"/>
          <w:szCs w:val="24"/>
        </w:rPr>
        <w:t>午</w:t>
      </w:r>
      <w:r w:rsidR="00272406">
        <w:rPr>
          <w:rFonts w:ascii="標楷體" w:eastAsia="標楷體" w:hAnsi="標楷體" w:cs="新細明體" w:hint="eastAsia"/>
          <w:b/>
          <w:color w:val="000000" w:themeColor="text1"/>
          <w:kern w:val="0"/>
          <w:szCs w:val="24"/>
        </w:rPr>
        <w:t>9:00~11</w:t>
      </w:r>
      <w:r w:rsidR="00F150C9" w:rsidRPr="00ED5635">
        <w:rPr>
          <w:rFonts w:ascii="標楷體" w:eastAsia="標楷體" w:hAnsi="標楷體" w:cs="新細明體" w:hint="eastAsia"/>
          <w:b/>
          <w:color w:val="000000" w:themeColor="text1"/>
          <w:kern w:val="0"/>
          <w:szCs w:val="24"/>
        </w:rPr>
        <w:t>:00</w:t>
      </w:r>
      <w:r w:rsidRPr="00ED5635">
        <w:rPr>
          <w:rFonts w:ascii="標楷體" w:eastAsia="標楷體" w:hAnsi="標楷體" w:cs="新細明體"/>
          <w:color w:val="000000" w:themeColor="text1"/>
          <w:kern w:val="0"/>
          <w:szCs w:val="24"/>
        </w:rPr>
        <w:t>報到，逾時未報到者以棄權論，由備取人員依序遞補。</w:t>
      </w:r>
    </w:p>
    <w:p w14:paraId="10CEDE95" w14:textId="39FC4D89" w:rsidR="00DD5F80" w:rsidRPr="00ED5635" w:rsidRDefault="00DD5F80" w:rsidP="00DD5F80">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二、備取人員候用期限至</w:t>
      </w:r>
      <w:r w:rsidR="00133DC9" w:rsidRPr="00ED5635">
        <w:rPr>
          <w:rFonts w:ascii="標楷體" w:eastAsia="標楷體" w:hAnsi="標楷體" w:cs="新細明體" w:hint="eastAsia"/>
          <w:color w:val="000000" w:themeColor="text1"/>
          <w:kern w:val="0"/>
          <w:szCs w:val="24"/>
        </w:rPr>
        <w:t>11</w:t>
      </w:r>
      <w:r w:rsidR="00F150C9" w:rsidRPr="00ED5635">
        <w:rPr>
          <w:rFonts w:ascii="標楷體" w:eastAsia="標楷體" w:hAnsi="標楷體" w:cs="新細明體" w:hint="eastAsia"/>
          <w:color w:val="000000" w:themeColor="text1"/>
          <w:kern w:val="0"/>
          <w:szCs w:val="24"/>
        </w:rPr>
        <w:t>4</w:t>
      </w:r>
      <w:r w:rsidRPr="00ED5635">
        <w:rPr>
          <w:rFonts w:ascii="標楷體" w:eastAsia="標楷體" w:hAnsi="標楷體" w:cs="新細明體"/>
          <w:color w:val="000000" w:themeColor="text1"/>
          <w:kern w:val="0"/>
          <w:szCs w:val="24"/>
        </w:rPr>
        <w:t>年</w:t>
      </w:r>
      <w:r w:rsidR="00272406">
        <w:rPr>
          <w:rFonts w:ascii="標楷體" w:eastAsia="標楷體" w:hAnsi="標楷體" w:cs="新細明體" w:hint="eastAsia"/>
          <w:color w:val="000000" w:themeColor="text1"/>
          <w:kern w:val="0"/>
          <w:szCs w:val="24"/>
        </w:rPr>
        <w:t>6</w:t>
      </w:r>
      <w:r w:rsidRPr="00ED5635">
        <w:rPr>
          <w:rFonts w:ascii="標楷體" w:eastAsia="標楷體" w:hAnsi="標楷體" w:cs="新細明體"/>
          <w:color w:val="000000" w:themeColor="text1"/>
          <w:kern w:val="0"/>
          <w:szCs w:val="24"/>
        </w:rPr>
        <w:t>月</w:t>
      </w:r>
      <w:r w:rsidR="00272406">
        <w:rPr>
          <w:rFonts w:ascii="標楷體" w:eastAsia="標楷體" w:hAnsi="標楷體" w:cs="新細明體" w:hint="eastAsia"/>
          <w:color w:val="000000" w:themeColor="text1"/>
          <w:kern w:val="0"/>
          <w:szCs w:val="24"/>
        </w:rPr>
        <w:t>30</w:t>
      </w:r>
      <w:r w:rsidRPr="00ED5635">
        <w:rPr>
          <w:rFonts w:ascii="標楷體" w:eastAsia="標楷體" w:hAnsi="標楷體" w:cs="新細明體"/>
          <w:color w:val="000000" w:themeColor="text1"/>
          <w:kern w:val="0"/>
          <w:szCs w:val="24"/>
        </w:rPr>
        <w:t>日</w:t>
      </w:r>
      <w:proofErr w:type="gramStart"/>
      <w:r w:rsidRPr="00ED5635">
        <w:rPr>
          <w:rFonts w:ascii="標楷體" w:eastAsia="標楷體" w:hAnsi="標楷體" w:cs="新細明體"/>
          <w:color w:val="000000" w:themeColor="text1"/>
          <w:kern w:val="0"/>
          <w:szCs w:val="24"/>
        </w:rPr>
        <w:t>止</w:t>
      </w:r>
      <w:proofErr w:type="gramEnd"/>
    </w:p>
    <w:p w14:paraId="6B3DB971" w14:textId="77777777" w:rsidR="00DD5F80" w:rsidRPr="00ED5635" w:rsidRDefault="00DD5F80"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拾、待遇：</w:t>
      </w:r>
    </w:p>
    <w:p w14:paraId="3A00108C" w14:textId="77777777" w:rsidR="00DE3D2C" w:rsidRPr="00ED5635" w:rsidRDefault="00DE3D2C" w:rsidP="00DE3D2C">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一、本市代理教師自98學年度起均不予</w:t>
      </w:r>
      <w:proofErr w:type="gramStart"/>
      <w:r w:rsidRPr="00ED5635">
        <w:rPr>
          <w:rFonts w:ascii="標楷體" w:eastAsia="標楷體" w:hAnsi="標楷體" w:cs="新細明體"/>
          <w:color w:val="000000" w:themeColor="text1"/>
          <w:kern w:val="0"/>
          <w:szCs w:val="24"/>
        </w:rPr>
        <w:t>採</w:t>
      </w:r>
      <w:proofErr w:type="gramEnd"/>
      <w:r w:rsidRPr="00ED5635">
        <w:rPr>
          <w:rFonts w:ascii="標楷體" w:eastAsia="標楷體" w:hAnsi="標楷體" w:cs="新細明體"/>
          <w:color w:val="000000" w:themeColor="text1"/>
          <w:kern w:val="0"/>
          <w:szCs w:val="24"/>
        </w:rPr>
        <w:t>計其職前各項年資，一律按其學歷敘薪，不</w:t>
      </w:r>
      <w:proofErr w:type="gramStart"/>
      <w:r w:rsidRPr="00ED5635">
        <w:rPr>
          <w:rFonts w:ascii="標楷體" w:eastAsia="標楷體" w:hAnsi="標楷體" w:cs="新細明體"/>
          <w:color w:val="000000" w:themeColor="text1"/>
          <w:kern w:val="0"/>
          <w:szCs w:val="24"/>
        </w:rPr>
        <w:t>採計</w:t>
      </w:r>
      <w:proofErr w:type="gramEnd"/>
      <w:r w:rsidRPr="00ED5635">
        <w:rPr>
          <w:rFonts w:ascii="標楷體" w:eastAsia="標楷體" w:hAnsi="標楷體" w:cs="新細明體"/>
          <w:color w:val="000000" w:themeColor="text1"/>
          <w:kern w:val="0"/>
          <w:szCs w:val="24"/>
        </w:rPr>
        <w:t>職前年資。</w:t>
      </w:r>
    </w:p>
    <w:p w14:paraId="2F87A54D" w14:textId="77777777" w:rsidR="00DE3D2C" w:rsidRPr="00ED5635" w:rsidRDefault="00DE3D2C" w:rsidP="00DE3D2C">
      <w:pPr>
        <w:widowControl/>
        <w:ind w:leftChars="193" w:left="965" w:hangingChars="209" w:hanging="502"/>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1DD37AB" w14:textId="77777777" w:rsidR="004B3B72" w:rsidRPr="00ED5635" w:rsidRDefault="00DD5F80" w:rsidP="003B30F7">
      <w:pPr>
        <w:widowControl/>
        <w:ind w:left="708" w:hangingChars="295" w:hanging="708"/>
        <w:rPr>
          <w:rFonts w:ascii="標楷體" w:eastAsia="標楷體" w:hAnsi="標楷體" w:cs="新細明體"/>
          <w:color w:val="000000" w:themeColor="text1"/>
          <w:kern w:val="0"/>
          <w:szCs w:val="24"/>
        </w:rPr>
      </w:pPr>
      <w:r w:rsidRPr="00ED5635">
        <w:rPr>
          <w:rFonts w:ascii="標楷體" w:eastAsia="標楷體" w:hAnsi="標楷體" w:cs="新細明體"/>
          <w:color w:val="000000" w:themeColor="text1"/>
          <w:kern w:val="0"/>
          <w:szCs w:val="24"/>
        </w:rPr>
        <w:t>拾壹、報名或甄選當天如遇颱風等天然災害，經高雄市政府宣佈停止上班，考試等相關時程順延辦理，順延報名或甄選日期依學校網站公告為</w:t>
      </w:r>
      <w:proofErr w:type="gramStart"/>
      <w:r w:rsidRPr="00ED5635">
        <w:rPr>
          <w:rFonts w:ascii="標楷體" w:eastAsia="標楷體" w:hAnsi="標楷體" w:cs="新細明體"/>
          <w:color w:val="000000" w:themeColor="text1"/>
          <w:kern w:val="0"/>
          <w:szCs w:val="24"/>
        </w:rPr>
        <w:t>準</w:t>
      </w:r>
      <w:proofErr w:type="gramEnd"/>
      <w:r w:rsidRPr="00ED5635">
        <w:rPr>
          <w:rFonts w:ascii="標楷體" w:eastAsia="標楷體" w:hAnsi="標楷體" w:cs="新細明體"/>
          <w:color w:val="000000" w:themeColor="text1"/>
          <w:kern w:val="0"/>
          <w:szCs w:val="24"/>
        </w:rPr>
        <w:t>。</w:t>
      </w:r>
    </w:p>
    <w:p w14:paraId="1EAD538B" w14:textId="77777777" w:rsidR="00DD5F80" w:rsidRPr="00ED5635" w:rsidRDefault="004B3B72" w:rsidP="00DD5F80">
      <w:pPr>
        <w:widowControl/>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拾參、</w:t>
      </w:r>
      <w:r w:rsidR="00DD5F80" w:rsidRPr="00ED5635">
        <w:rPr>
          <w:rFonts w:ascii="標楷體" w:eastAsia="標楷體" w:hAnsi="標楷體" w:cs="新細明體"/>
          <w:color w:val="000000" w:themeColor="text1"/>
          <w:kern w:val="0"/>
          <w:szCs w:val="24"/>
        </w:rPr>
        <w:t>附則：</w:t>
      </w:r>
    </w:p>
    <w:p w14:paraId="7A6ACCB8" w14:textId="77777777" w:rsidR="003B30F7" w:rsidRPr="00ED5635" w:rsidRDefault="003B30F7" w:rsidP="003B30F7">
      <w:pPr>
        <w:widowControl/>
        <w:ind w:left="283" w:hangingChars="118" w:hanging="283"/>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◎高級中等以下學校兼任代課及代理教師聘任辦法：</w:t>
      </w:r>
      <w:r w:rsidRPr="00ED5635">
        <w:rPr>
          <w:rFonts w:ascii="標楷體" w:eastAsia="標楷體" w:hAnsi="標楷體" w:cs="新細明體" w:hint="eastAsia"/>
          <w:color w:val="000000" w:themeColor="text1"/>
          <w:kern w:val="0"/>
          <w:szCs w:val="24"/>
        </w:rPr>
        <w:br/>
        <w:t>第9條</w:t>
      </w:r>
      <w:r w:rsidRPr="00ED5635">
        <w:rPr>
          <w:rFonts w:ascii="標楷體" w:eastAsia="標楷體" w:hAnsi="標楷體" w:cs="新細明體" w:hint="eastAsia"/>
          <w:color w:val="000000" w:themeColor="text1"/>
          <w:kern w:val="0"/>
          <w:szCs w:val="24"/>
        </w:rPr>
        <w:br/>
        <w:t>有下列各款情形之一者，不得聘任為兼任、代課及代理教師；已聘任者，學校應予以終止聘約：</w:t>
      </w:r>
      <w:r w:rsidRPr="00ED5635">
        <w:rPr>
          <w:rFonts w:ascii="標楷體" w:eastAsia="標楷體" w:hAnsi="標楷體" w:cs="新細明體" w:hint="eastAsia"/>
          <w:color w:val="000000" w:themeColor="text1"/>
          <w:kern w:val="0"/>
          <w:szCs w:val="24"/>
        </w:rPr>
        <w:br/>
        <w:t>一、有第六條第一項各款情形。</w:t>
      </w:r>
      <w:r w:rsidRPr="00ED5635">
        <w:rPr>
          <w:rFonts w:ascii="標楷體" w:eastAsia="標楷體" w:hAnsi="標楷體" w:cs="新細明體" w:hint="eastAsia"/>
          <w:color w:val="000000" w:themeColor="text1"/>
          <w:kern w:val="0"/>
          <w:szCs w:val="24"/>
        </w:rPr>
        <w:br/>
        <w:t>二、有第七條第一項各款情形，於該議決一年至四年期間。</w:t>
      </w:r>
      <w:r w:rsidRPr="00ED5635">
        <w:rPr>
          <w:rFonts w:ascii="標楷體" w:eastAsia="標楷體" w:hAnsi="標楷體" w:cs="新細明體" w:hint="eastAsia"/>
          <w:color w:val="000000" w:themeColor="text1"/>
          <w:kern w:val="0"/>
          <w:szCs w:val="24"/>
        </w:rPr>
        <w:br/>
        <w:t>三、有本法第十四條第一項各款、第十九條第一項第一款情形。</w:t>
      </w:r>
      <w:r w:rsidRPr="00ED5635">
        <w:rPr>
          <w:rFonts w:ascii="標楷體" w:eastAsia="標楷體" w:hAnsi="標楷體" w:cs="新細明體" w:hint="eastAsia"/>
          <w:color w:val="000000" w:themeColor="text1"/>
          <w:kern w:val="0"/>
          <w:szCs w:val="24"/>
        </w:rPr>
        <w:br/>
      </w:r>
      <w:r w:rsidRPr="00ED5635">
        <w:rPr>
          <w:rFonts w:ascii="標楷體" w:eastAsia="標楷體" w:hAnsi="標楷體" w:cs="新細明體" w:hint="eastAsia"/>
          <w:color w:val="000000" w:themeColor="text1"/>
          <w:kern w:val="0"/>
          <w:szCs w:val="24"/>
        </w:rPr>
        <w:lastRenderedPageBreak/>
        <w:t>四、有本法第十五條第一項各款、第十九條第一項第二款情形，於該議決一年至四年期間。</w:t>
      </w:r>
      <w:r w:rsidRPr="00ED5635">
        <w:rPr>
          <w:rFonts w:ascii="標楷體" w:eastAsia="標楷體" w:hAnsi="標楷體" w:cs="新細明體" w:hint="eastAsia"/>
          <w:color w:val="000000" w:themeColor="text1"/>
          <w:kern w:val="0"/>
          <w:szCs w:val="24"/>
        </w:rPr>
        <w:br/>
        <w:t>五、有本法第十八條第一項情形，於該終局停聘六個月至三年期間。</w:t>
      </w:r>
      <w:r w:rsidRPr="00ED5635">
        <w:rPr>
          <w:rFonts w:ascii="標楷體" w:eastAsia="標楷體" w:hAnsi="標楷體" w:cs="新細明體" w:hint="eastAsia"/>
          <w:color w:val="000000" w:themeColor="text1"/>
          <w:kern w:val="0"/>
          <w:szCs w:val="24"/>
        </w:rPr>
        <w:br/>
        <w:t>六、有性別平等教育法第二十七條之一第一項第一款、第三項前段情形。</w:t>
      </w:r>
      <w:r w:rsidRPr="00ED5635">
        <w:rPr>
          <w:rFonts w:ascii="標楷體" w:eastAsia="標楷體" w:hAnsi="標楷體" w:cs="新細明體" w:hint="eastAsia"/>
          <w:color w:val="000000" w:themeColor="text1"/>
          <w:kern w:val="0"/>
          <w:szCs w:val="24"/>
        </w:rPr>
        <w:br/>
        <w:t>七、有性別平等教育法第二十七條之一第一項第二款、第三項後段情形，於該議決一年至四年期間。</w:t>
      </w:r>
      <w:r w:rsidRPr="00ED5635">
        <w:rPr>
          <w:rFonts w:ascii="標楷體" w:eastAsia="標楷體" w:hAnsi="標楷體" w:cs="新細明體" w:hint="eastAsia"/>
          <w:color w:val="000000" w:themeColor="text1"/>
          <w:kern w:val="0"/>
          <w:szCs w:val="24"/>
        </w:rPr>
        <w:br/>
        <w:t>有前項各款情形，</w:t>
      </w:r>
      <w:proofErr w:type="gramStart"/>
      <w:r w:rsidRPr="00ED5635">
        <w:rPr>
          <w:rFonts w:ascii="標楷體" w:eastAsia="標楷體" w:hAnsi="標楷體" w:cs="新細明體" w:hint="eastAsia"/>
          <w:color w:val="000000" w:themeColor="text1"/>
          <w:kern w:val="0"/>
          <w:szCs w:val="24"/>
        </w:rPr>
        <w:t>且屬依第十</w:t>
      </w:r>
      <w:proofErr w:type="gramEnd"/>
      <w:r w:rsidRPr="00ED5635">
        <w:rPr>
          <w:rFonts w:ascii="標楷體" w:eastAsia="標楷體" w:hAnsi="標楷體" w:cs="新細明體" w:hint="eastAsia"/>
          <w:color w:val="000000" w:themeColor="text1"/>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ED5635">
        <w:rPr>
          <w:rFonts w:ascii="標楷體" w:eastAsia="標楷體" w:hAnsi="標楷體" w:cs="新細明體" w:hint="eastAsia"/>
          <w:color w:val="000000" w:themeColor="text1"/>
          <w:kern w:val="0"/>
          <w:szCs w:val="24"/>
        </w:rPr>
        <w:t>逕</w:t>
      </w:r>
      <w:proofErr w:type="gramEnd"/>
      <w:r w:rsidRPr="00ED5635">
        <w:rPr>
          <w:rFonts w:ascii="標楷體" w:eastAsia="標楷體" w:hAnsi="標楷體" w:cs="新細明體" w:hint="eastAsia"/>
          <w:color w:val="000000" w:themeColor="text1"/>
          <w:kern w:val="0"/>
          <w:szCs w:val="24"/>
        </w:rPr>
        <w:t>予終止聘約；</w:t>
      </w:r>
      <w:proofErr w:type="gramStart"/>
      <w:r w:rsidRPr="00ED5635">
        <w:rPr>
          <w:rFonts w:ascii="標楷體" w:eastAsia="標楷體" w:hAnsi="標楷體" w:cs="新細明體" w:hint="eastAsia"/>
          <w:color w:val="000000" w:themeColor="text1"/>
          <w:kern w:val="0"/>
          <w:szCs w:val="24"/>
        </w:rPr>
        <w:t>非屬依第十</w:t>
      </w:r>
      <w:proofErr w:type="gramEnd"/>
      <w:r w:rsidRPr="00ED5635">
        <w:rPr>
          <w:rFonts w:ascii="標楷體" w:eastAsia="標楷體" w:hAnsi="標楷體" w:cs="新細明體" w:hint="eastAsia"/>
          <w:color w:val="000000" w:themeColor="text1"/>
          <w:kern w:val="0"/>
          <w:szCs w:val="24"/>
        </w:rPr>
        <w:t>條、本法第二十條第一項或性別平等教育法第二十七條之一第四項規定通報有案者，學校應依第六條或第七條規定辦理，未聘任者，不得聘任；已聘任者，予以終止聘約。</w:t>
      </w:r>
      <w:r w:rsidRPr="00ED5635">
        <w:rPr>
          <w:rFonts w:ascii="標楷體" w:eastAsia="標楷體" w:hAnsi="標楷體" w:cs="新細明體" w:hint="eastAsia"/>
          <w:color w:val="000000" w:themeColor="text1"/>
          <w:kern w:val="0"/>
          <w:szCs w:val="24"/>
        </w:rPr>
        <w:br/>
        <w:t>第6條</w:t>
      </w:r>
      <w:r w:rsidRPr="00ED5635">
        <w:rPr>
          <w:rFonts w:ascii="標楷體" w:eastAsia="標楷體" w:hAnsi="標楷體" w:cs="新細明體" w:hint="eastAsia"/>
          <w:color w:val="000000" w:themeColor="text1"/>
          <w:kern w:val="0"/>
          <w:szCs w:val="24"/>
        </w:rPr>
        <w:br/>
        <w:t>兼任、代課及代理教師有下列各款情形之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者，學校應予終止聘約，且終身不得聘任為兼任、代課及代理教師：</w:t>
      </w:r>
      <w:r w:rsidRPr="00ED5635">
        <w:rPr>
          <w:rFonts w:ascii="標楷體" w:eastAsia="標楷體" w:hAnsi="標楷體" w:cs="新細明體" w:hint="eastAsia"/>
          <w:color w:val="000000" w:themeColor="text1"/>
          <w:kern w:val="0"/>
          <w:szCs w:val="24"/>
        </w:rPr>
        <w:br/>
        <w:t>一、動員戡亂時期終止後，犯內亂、外患罪，經有罪判決確定。</w:t>
      </w:r>
      <w:r w:rsidRPr="00ED5635">
        <w:rPr>
          <w:rFonts w:ascii="標楷體" w:eastAsia="標楷體" w:hAnsi="標楷體" w:cs="新細明體" w:hint="eastAsia"/>
          <w:color w:val="000000" w:themeColor="text1"/>
          <w:kern w:val="0"/>
          <w:szCs w:val="24"/>
        </w:rPr>
        <w:br/>
        <w:t>二、服公務，因貪污行為經有罪判決確定。</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犯性侵害</w:t>
      </w:r>
      <w:proofErr w:type="gramEnd"/>
      <w:r w:rsidRPr="00ED5635">
        <w:rPr>
          <w:rFonts w:ascii="標楷體" w:eastAsia="標楷體" w:hAnsi="標楷體" w:cs="新細明體" w:hint="eastAsia"/>
          <w:color w:val="000000" w:themeColor="text1"/>
          <w:kern w:val="0"/>
          <w:szCs w:val="24"/>
        </w:rPr>
        <w:t>犯罪防治法第二條第一項所定之罪，經有罪判決確定。</w:t>
      </w:r>
      <w:r w:rsidRPr="00ED5635">
        <w:rPr>
          <w:rFonts w:ascii="標楷體" w:eastAsia="標楷體" w:hAnsi="標楷體" w:cs="新細明體" w:hint="eastAsia"/>
          <w:color w:val="000000" w:themeColor="text1"/>
          <w:kern w:val="0"/>
          <w:szCs w:val="24"/>
        </w:rPr>
        <w:br/>
        <w:t>四、經學校性別平等教育委員會或依法令組成之相關委員會調查確認有性侵害行為屬實。</w:t>
      </w:r>
      <w:r w:rsidRPr="00ED5635">
        <w:rPr>
          <w:rFonts w:ascii="標楷體" w:eastAsia="標楷體" w:hAnsi="標楷體" w:cs="新細明體" w:hint="eastAsia"/>
          <w:color w:val="000000" w:themeColor="text1"/>
          <w:kern w:val="0"/>
          <w:szCs w:val="24"/>
        </w:rPr>
        <w:br/>
        <w:t>五、經學校性別平等教育委員會或依法令組成之相關委員會調查確認有性騷擾或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行為，有終止聘約及終身不得聘任為兼任、代課及代理教師之必要。</w:t>
      </w:r>
      <w:r w:rsidRPr="00ED5635">
        <w:rPr>
          <w:rFonts w:ascii="標楷體" w:eastAsia="標楷體" w:hAnsi="標楷體" w:cs="新細明體" w:hint="eastAsia"/>
          <w:color w:val="000000" w:themeColor="text1"/>
          <w:kern w:val="0"/>
          <w:szCs w:val="24"/>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sidRPr="00ED5635">
        <w:rPr>
          <w:rFonts w:ascii="標楷體" w:eastAsia="標楷體" w:hAnsi="標楷體" w:cs="新細明體" w:hint="eastAsia"/>
          <w:color w:val="000000" w:themeColor="text1"/>
          <w:kern w:val="0"/>
          <w:szCs w:val="24"/>
        </w:rPr>
        <w:br/>
        <w:t>七、經各級社政主管機關依兒童及少年福利與權益保障法第九十七條規定處罰，並經教師評審委員會確認，有終止聘約及終身不得聘任為兼任、代課及代理教師之必要。</w:t>
      </w:r>
      <w:r w:rsidRPr="00ED5635">
        <w:rPr>
          <w:rFonts w:ascii="標楷體" w:eastAsia="標楷體" w:hAnsi="標楷體" w:cs="新細明體" w:hint="eastAsia"/>
          <w:color w:val="000000" w:themeColor="text1"/>
          <w:kern w:val="0"/>
          <w:szCs w:val="24"/>
        </w:rPr>
        <w:br/>
        <w:t>八、知悉服務學校發生疑似校園性侵害事件，未依性別平等教育法規定通報，致再度發生校園性侵害事件；或偽造、變造、湮滅或隱匿他人所犯校園性侵害事件之證據，經學校查證屬實。</w:t>
      </w:r>
      <w:r w:rsidRPr="00ED5635">
        <w:rPr>
          <w:rFonts w:ascii="標楷體" w:eastAsia="標楷體" w:hAnsi="標楷體" w:cs="新細明體" w:hint="eastAsia"/>
          <w:color w:val="000000" w:themeColor="text1"/>
          <w:kern w:val="0"/>
          <w:szCs w:val="24"/>
        </w:rPr>
        <w:br/>
        <w:t>九、偽造、變造或湮滅他人所犯校園毒品危害事件之證據，經學校查證屬實。</w:t>
      </w:r>
      <w:r w:rsidRPr="00ED5635">
        <w:rPr>
          <w:rFonts w:ascii="標楷體" w:eastAsia="標楷體" w:hAnsi="標楷體" w:cs="新細明體" w:hint="eastAsia"/>
          <w:color w:val="000000" w:themeColor="text1"/>
          <w:kern w:val="0"/>
          <w:szCs w:val="24"/>
        </w:rPr>
        <w:br/>
        <w:t>十、</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，造成其身心嚴重侵害。</w:t>
      </w:r>
      <w:r w:rsidRPr="00ED5635">
        <w:rPr>
          <w:rFonts w:ascii="標楷體" w:eastAsia="標楷體" w:hAnsi="標楷體" w:cs="新細明體" w:hint="eastAsia"/>
          <w:color w:val="000000" w:themeColor="text1"/>
          <w:kern w:val="0"/>
          <w:szCs w:val="24"/>
        </w:rPr>
        <w:br/>
        <w:t>十一、行為違反相關法規，經學校查證屬實，有終止聘約及終身不得聘任為兼任、代課及代理教師之必要。兼任、代課及代理教師聘期在三個月以上，有前項第一款至第三款規定情形之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者，免經教師評審委員會審議，並免報主管機關核准，予以終止聘約；有前項第四款至第六款規定情形之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者，免經教師評審委員會審議，由學校逕報主管機關核准後，予以終止聘約。 兼任、代課及代理教師聘期在三個月以上，有第一項第七款或第十款規定情形之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者，應經教師評審委員會委員三分之二以上出席及出席委員三分之二以上之審議通過，並報主管機關核准後，予以終止聘約。</w:t>
      </w:r>
      <w:r w:rsidRPr="00ED5635">
        <w:rPr>
          <w:rFonts w:ascii="標楷體" w:eastAsia="標楷體" w:hAnsi="標楷體" w:cs="新細明體" w:hint="eastAsia"/>
          <w:color w:val="000000" w:themeColor="text1"/>
          <w:kern w:val="0"/>
          <w:szCs w:val="24"/>
        </w:rPr>
        <w:br/>
      </w:r>
      <w:r w:rsidRPr="00ED5635">
        <w:rPr>
          <w:rFonts w:ascii="標楷體" w:eastAsia="標楷體" w:hAnsi="標楷體" w:cs="新細明體" w:hint="eastAsia"/>
          <w:color w:val="000000" w:themeColor="text1"/>
          <w:kern w:val="0"/>
          <w:szCs w:val="24"/>
        </w:rPr>
        <w:lastRenderedPageBreak/>
        <w:t>兼任、代課及代理教師聘期未滿三個月，有第一項各款規定情形之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w:t>
      </w:r>
      <w:r w:rsidRPr="00ED5635">
        <w:rPr>
          <w:rFonts w:ascii="標楷體" w:eastAsia="標楷體" w:hAnsi="標楷體" w:cs="新細明體" w:hint="eastAsia"/>
          <w:color w:val="000000" w:themeColor="text1"/>
          <w:kern w:val="0"/>
          <w:szCs w:val="24"/>
        </w:rPr>
        <w:br/>
        <w:t>第7條</w:t>
      </w:r>
      <w:r w:rsidRPr="00ED5635">
        <w:rPr>
          <w:rFonts w:ascii="標楷體" w:eastAsia="標楷體" w:hAnsi="標楷體" w:cs="新細明體" w:hint="eastAsia"/>
          <w:color w:val="000000" w:themeColor="text1"/>
          <w:kern w:val="0"/>
          <w:szCs w:val="24"/>
        </w:rPr>
        <w:br/>
        <w:t>兼任、代課及代理教師有下列各款情形之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者，學校應予終止聘約，且應議決一年至四年不得聘任為兼任、代課及代理教師：</w:t>
      </w:r>
      <w:r w:rsidRPr="00ED5635">
        <w:rPr>
          <w:rFonts w:ascii="標楷體" w:eastAsia="標楷體" w:hAnsi="標楷體" w:cs="新細明體" w:hint="eastAsia"/>
          <w:color w:val="000000" w:themeColor="text1"/>
          <w:kern w:val="0"/>
          <w:szCs w:val="24"/>
        </w:rPr>
        <w:br/>
        <w:t>一、經學校性別平等教育委員會或依法令組成之相關委員會調查確認有性騷擾或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行為，有終止聘約之必要。</w:t>
      </w:r>
      <w:r w:rsidRPr="00ED5635">
        <w:rPr>
          <w:rFonts w:ascii="標楷體" w:eastAsia="標楷體" w:hAnsi="標楷體" w:cs="新細明體" w:hint="eastAsia"/>
          <w:color w:val="000000" w:themeColor="text1"/>
          <w:kern w:val="0"/>
          <w:szCs w:val="24"/>
        </w:rPr>
        <w:br/>
        <w:t>二、受兒童及少年性剝削防制條例規定處罰，或受性騷擾防治法第二十條或第二十五條規定處罰，經學校性別平等教育委員會或依法令組成之相關委員會確認，有終止聘約之必要。</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，造成其身心侵害，有終止聘約之必要。</w:t>
      </w:r>
      <w:r w:rsidRPr="00ED5635">
        <w:rPr>
          <w:rFonts w:ascii="標楷體" w:eastAsia="標楷體" w:hAnsi="標楷體" w:cs="新細明體" w:hint="eastAsia"/>
          <w:color w:val="000000" w:themeColor="text1"/>
          <w:kern w:val="0"/>
          <w:szCs w:val="24"/>
        </w:rPr>
        <w:br/>
        <w:t>四、經各級社政主管機關依兒童及少年福利與權益保障法第九十七條規定處罰，並經教師評審委員會確認，有終止聘約之必要。</w:t>
      </w:r>
      <w:r w:rsidRPr="00ED5635">
        <w:rPr>
          <w:rFonts w:ascii="標楷體" w:eastAsia="標楷體" w:hAnsi="標楷體" w:cs="新細明體" w:hint="eastAsia"/>
          <w:color w:val="000000" w:themeColor="text1"/>
          <w:kern w:val="0"/>
          <w:szCs w:val="24"/>
        </w:rPr>
        <w:br/>
        <w:t>五、行為違反相關法規，經學校查證屬實，有終止聘約之必要。兼任、代課及代理教師聘期在三個月以上，有前項第一款或第二款規定情形之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者，免經教師評審委員會審議，由學校逕報主管機關核准後，予以終止聘約。兼任、代課及代理教師聘期在三個月以上，有第一項第三款或第四款規定情形之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r w:rsidRPr="00ED5635">
        <w:rPr>
          <w:rFonts w:ascii="標楷體" w:eastAsia="標楷體" w:hAnsi="標楷體" w:cs="新細明體" w:hint="eastAsia"/>
          <w:color w:val="000000" w:themeColor="text1"/>
          <w:kern w:val="0"/>
          <w:szCs w:val="24"/>
        </w:rPr>
        <w:br/>
        <w:t>兼任、代課及代理教師聘期未滿三個月，有第一項各款規定情形之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者，免經教師評審委員會審議，並免報主管機關核准，予以終止聘約。</w:t>
      </w:r>
    </w:p>
    <w:p w14:paraId="6E3C9BC9" w14:textId="77777777" w:rsidR="003B30F7" w:rsidRPr="001A1497" w:rsidRDefault="003B30F7" w:rsidP="003B30F7">
      <w:pPr>
        <w:widowControl/>
        <w:ind w:left="283" w:hangingChars="118" w:hanging="283"/>
        <w:rPr>
          <w:rFonts w:ascii="標楷體" w:eastAsia="標楷體" w:hAnsi="標楷體" w:cs="新細明體"/>
          <w:color w:val="000000" w:themeColor="text1"/>
          <w:kern w:val="0"/>
          <w:szCs w:val="24"/>
        </w:rPr>
      </w:pPr>
      <w:r w:rsidRPr="00ED5635">
        <w:rPr>
          <w:rFonts w:ascii="標楷體" w:eastAsia="標楷體" w:hAnsi="標楷體" w:cs="新細明體" w:hint="eastAsia"/>
          <w:color w:val="000000" w:themeColor="text1"/>
          <w:kern w:val="0"/>
          <w:szCs w:val="24"/>
        </w:rPr>
        <w:t>◎教師法：</w:t>
      </w:r>
      <w:r w:rsidRPr="00ED5635">
        <w:rPr>
          <w:rFonts w:ascii="標楷體" w:eastAsia="標楷體" w:hAnsi="標楷體" w:cs="新細明體" w:hint="eastAsia"/>
          <w:color w:val="000000" w:themeColor="text1"/>
          <w:kern w:val="0"/>
          <w:szCs w:val="24"/>
        </w:rPr>
        <w:br/>
        <w:t>第14條</w:t>
      </w:r>
      <w:r w:rsidRPr="00ED5635">
        <w:rPr>
          <w:rFonts w:ascii="標楷體" w:eastAsia="標楷體" w:hAnsi="標楷體" w:cs="新細明體" w:hint="eastAsia"/>
          <w:color w:val="000000" w:themeColor="text1"/>
          <w:kern w:val="0"/>
          <w:szCs w:val="24"/>
        </w:rPr>
        <w:br/>
        <w:t>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者，應予解聘，且終身不得聘任為教師：</w:t>
      </w:r>
      <w:r w:rsidRPr="00ED5635">
        <w:rPr>
          <w:rFonts w:ascii="標楷體" w:eastAsia="標楷體" w:hAnsi="標楷體" w:cs="新細明體" w:hint="eastAsia"/>
          <w:color w:val="000000" w:themeColor="text1"/>
          <w:kern w:val="0"/>
          <w:szCs w:val="24"/>
        </w:rPr>
        <w:br/>
        <w:t>一、動員戡亂時期終止後，犯內亂、外患罪，經有罪判決確定。</w:t>
      </w:r>
      <w:r w:rsidRPr="00ED5635">
        <w:rPr>
          <w:rFonts w:ascii="標楷體" w:eastAsia="標楷體" w:hAnsi="標楷體" w:cs="新細明體" w:hint="eastAsia"/>
          <w:color w:val="000000" w:themeColor="text1"/>
          <w:kern w:val="0"/>
          <w:szCs w:val="24"/>
        </w:rPr>
        <w:br/>
        <w:t>二、服公務，因貪污行為經有罪判決確定。</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犯性侵害</w:t>
      </w:r>
      <w:proofErr w:type="gramEnd"/>
      <w:r w:rsidRPr="00ED5635">
        <w:rPr>
          <w:rFonts w:ascii="標楷體" w:eastAsia="標楷體" w:hAnsi="標楷體" w:cs="新細明體" w:hint="eastAsia"/>
          <w:color w:val="000000" w:themeColor="text1"/>
          <w:kern w:val="0"/>
          <w:szCs w:val="24"/>
        </w:rPr>
        <w:t>犯罪防治法第二條第一項所定之罪，經有罪判決確定。</w:t>
      </w:r>
      <w:r w:rsidRPr="00ED5635">
        <w:rPr>
          <w:rFonts w:ascii="標楷體" w:eastAsia="標楷體" w:hAnsi="標楷體" w:cs="新細明體" w:hint="eastAsia"/>
          <w:color w:val="000000" w:themeColor="text1"/>
          <w:kern w:val="0"/>
          <w:szCs w:val="24"/>
        </w:rPr>
        <w:br/>
        <w:t>四、經學校性別平等教育委員會或依法組成之相關委員會調查確認有性侵害行為屬實。</w:t>
      </w:r>
      <w:r w:rsidRPr="00ED5635">
        <w:rPr>
          <w:rFonts w:ascii="標楷體" w:eastAsia="標楷體" w:hAnsi="標楷體" w:cs="新細明體" w:hint="eastAsia"/>
          <w:color w:val="000000" w:themeColor="text1"/>
          <w:kern w:val="0"/>
          <w:szCs w:val="24"/>
        </w:rPr>
        <w:br/>
        <w:t>五、經學校性別平等教育委員會或依法組成之相關委員會調查確認有性騷擾或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行為，有解聘及終身不得聘任為教師之必要。</w:t>
      </w:r>
      <w:r w:rsidRPr="00ED5635">
        <w:rPr>
          <w:rFonts w:ascii="標楷體" w:eastAsia="標楷體" w:hAnsi="標楷體" w:cs="新細明體" w:hint="eastAsia"/>
          <w:color w:val="000000" w:themeColor="text1"/>
          <w:kern w:val="0"/>
          <w:szCs w:val="24"/>
        </w:rPr>
        <w:br/>
        <w:t>六、受兒童及少年性剝削防制條例規定處罰，或受性騷擾防治法第二十條或第二十五條規定處罰，經學校性別平等教育委員會確認，有解聘及終身不得聘任為教師之必要。</w:t>
      </w:r>
      <w:r w:rsidRPr="00ED5635">
        <w:rPr>
          <w:rFonts w:ascii="標楷體" w:eastAsia="標楷體" w:hAnsi="標楷體" w:cs="新細明體" w:hint="eastAsia"/>
          <w:color w:val="000000" w:themeColor="text1"/>
          <w:kern w:val="0"/>
          <w:szCs w:val="24"/>
        </w:rPr>
        <w:br/>
        <w:t>七、經各級社政主管機關依兒童及少年福利與權益保障法第九十七條規定處罰，並經學校教師評審委員會確認，有解聘及終身不得聘任為教師之必要。</w:t>
      </w:r>
      <w:r w:rsidRPr="00ED5635">
        <w:rPr>
          <w:rFonts w:ascii="標楷體" w:eastAsia="標楷體" w:hAnsi="標楷體" w:cs="新細明體" w:hint="eastAsia"/>
          <w:color w:val="000000" w:themeColor="text1"/>
          <w:kern w:val="0"/>
          <w:szCs w:val="24"/>
        </w:rPr>
        <w:br/>
        <w:t>八、知悉服務學校發生疑似校園性侵害事件，未依性別平等教育法規定通報，致再度發生校園性侵害事件；或偽造、變造、湮滅或隱匿他人所犯校園性侵害事件之證據，經學校或有關機關查證屬實。</w:t>
      </w:r>
      <w:r w:rsidRPr="00ED5635">
        <w:rPr>
          <w:rFonts w:ascii="標楷體" w:eastAsia="標楷體" w:hAnsi="標楷體" w:cs="新細明體" w:hint="eastAsia"/>
          <w:color w:val="000000" w:themeColor="text1"/>
          <w:kern w:val="0"/>
          <w:szCs w:val="24"/>
        </w:rPr>
        <w:br/>
        <w:t>九、偽造、變造或湮滅他人所犯校園毒品危害事件之證據，經學校或有關機關查證屬實。</w:t>
      </w:r>
      <w:r w:rsidRPr="00ED5635">
        <w:rPr>
          <w:rFonts w:ascii="標楷體" w:eastAsia="標楷體" w:hAnsi="標楷體" w:cs="新細明體" w:hint="eastAsia"/>
          <w:color w:val="000000" w:themeColor="text1"/>
          <w:kern w:val="0"/>
          <w:szCs w:val="24"/>
        </w:rPr>
        <w:br/>
        <w:t>十、</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，造成其身心嚴重侵害。</w:t>
      </w:r>
      <w:r w:rsidRPr="00ED5635">
        <w:rPr>
          <w:rFonts w:ascii="標楷體" w:eastAsia="標楷體" w:hAnsi="標楷體" w:cs="新細明體" w:hint="eastAsia"/>
          <w:color w:val="000000" w:themeColor="text1"/>
          <w:kern w:val="0"/>
          <w:szCs w:val="24"/>
        </w:rPr>
        <w:br/>
      </w:r>
      <w:r w:rsidRPr="00ED5635">
        <w:rPr>
          <w:rFonts w:ascii="標楷體" w:eastAsia="標楷體" w:hAnsi="標楷體" w:cs="新細明體" w:hint="eastAsia"/>
          <w:color w:val="000000" w:themeColor="text1"/>
          <w:kern w:val="0"/>
          <w:szCs w:val="24"/>
        </w:rPr>
        <w:lastRenderedPageBreak/>
        <w:t>十一、行為違反相關法規，經學校或有關機關查證屬實，有解聘及終身不得聘任為教師之必要。</w:t>
      </w:r>
      <w:r w:rsidRPr="00ED5635">
        <w:rPr>
          <w:rFonts w:ascii="標楷體" w:eastAsia="標楷體" w:hAnsi="標楷體" w:cs="新細明體" w:hint="eastAsia"/>
          <w:color w:val="000000" w:themeColor="text1"/>
          <w:kern w:val="0"/>
          <w:szCs w:val="24"/>
        </w:rPr>
        <w:br/>
        <w:t>教師有前項第一款至第三款規定情形之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者，免經教師評審委員會審議，並免報主管機關核准，予以解聘，不受大學法第二十條第一項及專科學校法第二十七條第一項規定之限制。</w:t>
      </w:r>
      <w:r w:rsidRPr="00ED5635">
        <w:rPr>
          <w:rFonts w:ascii="標楷體" w:eastAsia="標楷體" w:hAnsi="標楷體" w:cs="新細明體" w:hint="eastAsia"/>
          <w:color w:val="000000" w:themeColor="text1"/>
          <w:kern w:val="0"/>
          <w:szCs w:val="24"/>
        </w:rPr>
        <w:br/>
        <w:t>教師有第一項第四款至第六款規定情形之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者，免經教師評審委員會審議，由學校逕報主管機關核准後，予以解聘，不受大學法第二十條第一項及專科學校法第二十七條第一項規定之限制。</w:t>
      </w:r>
      <w:r w:rsidRPr="00ED5635">
        <w:rPr>
          <w:rFonts w:ascii="標楷體" w:eastAsia="標楷體" w:hAnsi="標楷體" w:cs="新細明體" w:hint="eastAsia"/>
          <w:color w:val="000000" w:themeColor="text1"/>
          <w:kern w:val="0"/>
          <w:szCs w:val="24"/>
        </w:rPr>
        <w:br/>
        <w:t>教師有第一項第七款或第十款規定情形之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者，應經教師評審委員會委員三分之二以上出席及出席委員二分之一以上之審議通過，並報主管機關核准後，予以解聘；有第八款、第九款或第十一款規定情形之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者，應經教師評審委員會委員三分之二以上出席及出席委員三分之二以上之審議通過，並報主管機關核准後，予以解聘。</w:t>
      </w:r>
      <w:r w:rsidRPr="00ED5635">
        <w:rPr>
          <w:rFonts w:ascii="標楷體" w:eastAsia="標楷體" w:hAnsi="標楷體" w:cs="新細明體" w:hint="eastAsia"/>
          <w:color w:val="000000" w:themeColor="text1"/>
          <w:kern w:val="0"/>
          <w:szCs w:val="24"/>
        </w:rPr>
        <w:br/>
        <w:t>第15條</w:t>
      </w:r>
      <w:r w:rsidRPr="00ED5635">
        <w:rPr>
          <w:rFonts w:ascii="標楷體" w:eastAsia="標楷體" w:hAnsi="標楷體" w:cs="新細明體" w:hint="eastAsia"/>
          <w:color w:val="000000" w:themeColor="text1"/>
          <w:kern w:val="0"/>
          <w:szCs w:val="24"/>
        </w:rPr>
        <w:br/>
        <w:t>教師有下列各款情形之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者，應予解聘，且應議決一年至四年不得聘任為教師：</w:t>
      </w:r>
      <w:r w:rsidRPr="00ED5635">
        <w:rPr>
          <w:rFonts w:ascii="標楷體" w:eastAsia="標楷體" w:hAnsi="標楷體" w:cs="新細明體" w:hint="eastAsia"/>
          <w:color w:val="000000" w:themeColor="text1"/>
          <w:kern w:val="0"/>
          <w:szCs w:val="24"/>
        </w:rPr>
        <w:br/>
        <w:t>一、經學校性別平等教育委員會或依法組成之相關委員會調查確認有性騷擾或</w:t>
      </w:r>
      <w:proofErr w:type="gramStart"/>
      <w:r w:rsidRPr="00ED5635">
        <w:rPr>
          <w:rFonts w:ascii="標楷體" w:eastAsia="標楷體" w:hAnsi="標楷體" w:cs="新細明體" w:hint="eastAsia"/>
          <w:color w:val="000000" w:themeColor="text1"/>
          <w:kern w:val="0"/>
          <w:szCs w:val="24"/>
        </w:rPr>
        <w:t>性霸凌</w:t>
      </w:r>
      <w:proofErr w:type="gramEnd"/>
      <w:r w:rsidRPr="00ED5635">
        <w:rPr>
          <w:rFonts w:ascii="標楷體" w:eastAsia="標楷體" w:hAnsi="標楷體" w:cs="新細明體" w:hint="eastAsia"/>
          <w:color w:val="000000" w:themeColor="text1"/>
          <w:kern w:val="0"/>
          <w:szCs w:val="24"/>
        </w:rPr>
        <w:t>行為，有解聘之必要。</w:t>
      </w:r>
      <w:r w:rsidRPr="00ED5635">
        <w:rPr>
          <w:rFonts w:ascii="標楷體" w:eastAsia="標楷體" w:hAnsi="標楷體" w:cs="新細明體" w:hint="eastAsia"/>
          <w:color w:val="000000" w:themeColor="text1"/>
          <w:kern w:val="0"/>
          <w:szCs w:val="24"/>
        </w:rPr>
        <w:br/>
        <w:t>二、受兒童及少年性剝削防制條例規定處罰，或受性騷擾防治法第二十條或第二十五條規定處罰，經學校性別平等教育委員會確認，有解聘之必要。</w:t>
      </w:r>
      <w:r w:rsidRPr="00ED5635">
        <w:rPr>
          <w:rFonts w:ascii="標楷體" w:eastAsia="標楷體" w:hAnsi="標楷體" w:cs="新細明體" w:hint="eastAsia"/>
          <w:color w:val="000000" w:themeColor="text1"/>
          <w:kern w:val="0"/>
          <w:szCs w:val="24"/>
        </w:rPr>
        <w:br/>
        <w:t>三、</w:t>
      </w:r>
      <w:proofErr w:type="gramStart"/>
      <w:r w:rsidRPr="00ED5635">
        <w:rPr>
          <w:rFonts w:ascii="標楷體" w:eastAsia="標楷體" w:hAnsi="標楷體" w:cs="新細明體" w:hint="eastAsia"/>
          <w:color w:val="000000" w:themeColor="text1"/>
          <w:kern w:val="0"/>
          <w:szCs w:val="24"/>
        </w:rPr>
        <w:t>體罰或霸凌學生</w:t>
      </w:r>
      <w:proofErr w:type="gramEnd"/>
      <w:r w:rsidRPr="00ED5635">
        <w:rPr>
          <w:rFonts w:ascii="標楷體" w:eastAsia="標楷體" w:hAnsi="標楷體" w:cs="新細明體" w:hint="eastAsia"/>
          <w:color w:val="000000" w:themeColor="text1"/>
          <w:kern w:val="0"/>
          <w:szCs w:val="24"/>
        </w:rPr>
        <w:t>，造成其身心侵害，有解聘之必要。</w:t>
      </w:r>
      <w:r w:rsidRPr="00ED5635">
        <w:rPr>
          <w:rFonts w:ascii="標楷體" w:eastAsia="標楷體" w:hAnsi="標楷體" w:cs="新細明體" w:hint="eastAsia"/>
          <w:color w:val="000000" w:themeColor="text1"/>
          <w:kern w:val="0"/>
          <w:szCs w:val="24"/>
        </w:rPr>
        <w:br/>
        <w:t>四、經各級社政主管機關依兒童及少年福利與權益保障法第九十七條規定處罰，並經學校教師評審委員會確認，有解聘之必要。</w:t>
      </w:r>
      <w:r w:rsidRPr="00ED5635">
        <w:rPr>
          <w:rFonts w:ascii="標楷體" w:eastAsia="標楷體" w:hAnsi="標楷體" w:cs="新細明體" w:hint="eastAsia"/>
          <w:color w:val="000000" w:themeColor="text1"/>
          <w:kern w:val="0"/>
          <w:szCs w:val="24"/>
        </w:rPr>
        <w:br/>
        <w:t>五、行為違反相關法規，經學校或有關機關查證屬實，有解聘之必要。</w:t>
      </w:r>
      <w:r w:rsidRPr="00ED5635">
        <w:rPr>
          <w:rFonts w:ascii="標楷體" w:eastAsia="標楷體" w:hAnsi="標楷體" w:cs="新細明體" w:hint="eastAsia"/>
          <w:color w:val="000000" w:themeColor="text1"/>
          <w:kern w:val="0"/>
          <w:szCs w:val="24"/>
        </w:rPr>
        <w:br/>
        <w:t>教師有前項第一款或第二款規定情形之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者，應經教師評審委員會委員二分之一以上出席及出席委員二分之一以上之審議通過，並報主管機關核准後，予以解聘。</w:t>
      </w:r>
      <w:r w:rsidRPr="00ED5635">
        <w:rPr>
          <w:rFonts w:ascii="標楷體" w:eastAsia="標楷體" w:hAnsi="標楷體" w:cs="新細明體" w:hint="eastAsia"/>
          <w:color w:val="000000" w:themeColor="text1"/>
          <w:kern w:val="0"/>
          <w:szCs w:val="24"/>
        </w:rPr>
        <w:br/>
        <w:t>教師有第一項第三款或第四款規定情形之</w:t>
      </w:r>
      <w:proofErr w:type="gramStart"/>
      <w:r w:rsidRPr="00ED5635">
        <w:rPr>
          <w:rFonts w:ascii="標楷體" w:eastAsia="標楷體" w:hAnsi="標楷體" w:cs="新細明體" w:hint="eastAsia"/>
          <w:color w:val="000000" w:themeColor="text1"/>
          <w:kern w:val="0"/>
          <w:szCs w:val="24"/>
        </w:rPr>
        <w:t>一</w:t>
      </w:r>
      <w:proofErr w:type="gramEnd"/>
      <w:r w:rsidRPr="00ED5635">
        <w:rPr>
          <w:rFonts w:ascii="標楷體" w:eastAsia="標楷體" w:hAnsi="標楷體" w:cs="新細明體" w:hint="eastAsia"/>
          <w:color w:val="000000" w:themeColor="text1"/>
          <w:kern w:val="0"/>
          <w:szCs w:val="24"/>
        </w:rPr>
        <w:t>者，應經教師評審委員會委員三分之二以上出席及出席委員二分之一以上之審議通過，並報主管機關核准後，予以解聘；有第五款規定情形者，應經教師評審委員會委員三分之二以上</w:t>
      </w:r>
      <w:r w:rsidRPr="001A1497">
        <w:rPr>
          <w:rFonts w:ascii="標楷體" w:eastAsia="標楷體" w:hAnsi="標楷體" w:cs="新細明體" w:hint="eastAsia"/>
          <w:color w:val="000000" w:themeColor="text1"/>
          <w:kern w:val="0"/>
          <w:szCs w:val="24"/>
        </w:rPr>
        <w:t>出席及出席委員三分之二以上之審議通過，並報主管機關核准後，予以解聘。</w:t>
      </w:r>
      <w:r w:rsidRPr="001A1497">
        <w:rPr>
          <w:rFonts w:ascii="標楷體" w:eastAsia="標楷體" w:hAnsi="標楷體" w:cs="新細明體" w:hint="eastAsia"/>
          <w:color w:val="000000" w:themeColor="text1"/>
          <w:kern w:val="0"/>
          <w:szCs w:val="24"/>
        </w:rPr>
        <w:br/>
        <w:t>第18條</w:t>
      </w:r>
      <w:r w:rsidRPr="001A1497">
        <w:rPr>
          <w:rFonts w:ascii="標楷體" w:eastAsia="標楷體" w:hAnsi="標楷體" w:cs="新細明體" w:hint="eastAsia"/>
          <w:color w:val="000000" w:themeColor="text1"/>
          <w:kern w:val="0"/>
          <w:szCs w:val="24"/>
        </w:rPr>
        <w:b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前項停聘</w:t>
      </w:r>
      <w:proofErr w:type="gramStart"/>
      <w:r w:rsidRPr="001A1497">
        <w:rPr>
          <w:rFonts w:ascii="標楷體" w:eastAsia="標楷體" w:hAnsi="標楷體" w:cs="新細明體" w:hint="eastAsia"/>
          <w:color w:val="000000" w:themeColor="text1"/>
          <w:kern w:val="0"/>
          <w:szCs w:val="24"/>
        </w:rPr>
        <w:t>期間，</w:t>
      </w:r>
      <w:proofErr w:type="gramEnd"/>
      <w:r w:rsidRPr="001A1497">
        <w:rPr>
          <w:rFonts w:ascii="標楷體" w:eastAsia="標楷體" w:hAnsi="標楷體" w:cs="新細明體" w:hint="eastAsia"/>
          <w:color w:val="000000" w:themeColor="text1"/>
          <w:kern w:val="0"/>
          <w:szCs w:val="24"/>
        </w:rPr>
        <w:t>不得申請退休、資遣或在學校任教。</w:t>
      </w:r>
      <w:r w:rsidRPr="001A1497">
        <w:rPr>
          <w:rFonts w:ascii="標楷體" w:eastAsia="標楷體" w:hAnsi="標楷體" w:cs="新細明體" w:hint="eastAsia"/>
          <w:color w:val="000000" w:themeColor="text1"/>
          <w:kern w:val="0"/>
          <w:szCs w:val="24"/>
        </w:rPr>
        <w:br/>
        <w:t>第19條</w:t>
      </w:r>
      <w:r w:rsidRPr="001A1497">
        <w:rPr>
          <w:rFonts w:ascii="標楷體" w:eastAsia="標楷體" w:hAnsi="標楷體" w:cs="新細明體" w:hint="eastAsia"/>
          <w:color w:val="000000" w:themeColor="text1"/>
          <w:kern w:val="0"/>
          <w:szCs w:val="24"/>
        </w:rPr>
        <w:br/>
        <w:t>有下列各款情形之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者，不得聘任為教師；已聘任者，應予以解聘：</w:t>
      </w:r>
      <w:r w:rsidRPr="001A1497">
        <w:rPr>
          <w:rFonts w:ascii="標楷體" w:eastAsia="標楷體" w:hAnsi="標楷體" w:cs="新細明體" w:hint="eastAsia"/>
          <w:color w:val="000000" w:themeColor="text1"/>
          <w:kern w:val="0"/>
          <w:szCs w:val="24"/>
        </w:rPr>
        <w:br/>
        <w:t>一、有第十四條第一項各款情形之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w:t>
      </w:r>
      <w:r w:rsidRPr="001A1497">
        <w:rPr>
          <w:rFonts w:ascii="標楷體" w:eastAsia="標楷體" w:hAnsi="標楷體" w:cs="新細明體" w:hint="eastAsia"/>
          <w:color w:val="000000" w:themeColor="text1"/>
          <w:kern w:val="0"/>
          <w:szCs w:val="24"/>
        </w:rPr>
        <w:br/>
        <w:t>二、有第十五條第一項各款情形之一，於該議決一年至四年期間。</w:t>
      </w:r>
      <w:r w:rsidRPr="001A1497">
        <w:rPr>
          <w:rFonts w:ascii="標楷體" w:eastAsia="標楷體" w:hAnsi="標楷體" w:cs="新細明體" w:hint="eastAsia"/>
          <w:color w:val="000000" w:themeColor="text1"/>
          <w:kern w:val="0"/>
          <w:szCs w:val="24"/>
        </w:rPr>
        <w:br/>
        <w:t>有前條第一項情形者，於該停聘六個月至三年</w:t>
      </w:r>
      <w:proofErr w:type="gramStart"/>
      <w:r w:rsidRPr="001A1497">
        <w:rPr>
          <w:rFonts w:ascii="標楷體" w:eastAsia="標楷體" w:hAnsi="標楷體" w:cs="新細明體" w:hint="eastAsia"/>
          <w:color w:val="000000" w:themeColor="text1"/>
          <w:kern w:val="0"/>
          <w:szCs w:val="24"/>
        </w:rPr>
        <w:t>期間，</w:t>
      </w:r>
      <w:proofErr w:type="gramEnd"/>
      <w:r w:rsidRPr="001A1497">
        <w:rPr>
          <w:rFonts w:ascii="標楷體" w:eastAsia="標楷體" w:hAnsi="標楷體" w:cs="新細明體" w:hint="eastAsia"/>
          <w:color w:val="000000" w:themeColor="text1"/>
          <w:kern w:val="0"/>
          <w:szCs w:val="24"/>
        </w:rPr>
        <w:t>其他學校不得聘任其為教師；已聘任者，應予以解聘。</w:t>
      </w:r>
      <w:r w:rsidRPr="001A1497">
        <w:rPr>
          <w:rFonts w:ascii="標楷體" w:eastAsia="標楷體" w:hAnsi="標楷體" w:cs="新細明體" w:hint="eastAsia"/>
          <w:color w:val="000000" w:themeColor="text1"/>
          <w:kern w:val="0"/>
          <w:szCs w:val="24"/>
        </w:rPr>
        <w:br/>
        <w:t>前二項已聘任之</w:t>
      </w:r>
      <w:proofErr w:type="gramStart"/>
      <w:r w:rsidRPr="001A1497">
        <w:rPr>
          <w:rFonts w:ascii="標楷體" w:eastAsia="標楷體" w:hAnsi="標楷體" w:cs="新細明體" w:hint="eastAsia"/>
          <w:color w:val="000000" w:themeColor="text1"/>
          <w:kern w:val="0"/>
          <w:szCs w:val="24"/>
        </w:rPr>
        <w:t>教師屬依第二十</w:t>
      </w:r>
      <w:proofErr w:type="gramEnd"/>
      <w:r w:rsidRPr="001A1497">
        <w:rPr>
          <w:rFonts w:ascii="標楷體" w:eastAsia="標楷體" w:hAnsi="標楷體" w:cs="新細明體" w:hint="eastAsia"/>
          <w:color w:val="000000" w:themeColor="text1"/>
          <w:kern w:val="0"/>
          <w:szCs w:val="24"/>
        </w:rPr>
        <w:t>條第一項規定通報有案者，免經教師評審委員會審議，並免報主管機關核准，予以解聘，不受大學法第二十條第一項及專科學校法第二十七條</w:t>
      </w:r>
      <w:r w:rsidRPr="001A1497">
        <w:rPr>
          <w:rFonts w:ascii="標楷體" w:eastAsia="標楷體" w:hAnsi="標楷體" w:cs="新細明體" w:hint="eastAsia"/>
          <w:color w:val="000000" w:themeColor="text1"/>
          <w:kern w:val="0"/>
          <w:szCs w:val="24"/>
        </w:rPr>
        <w:lastRenderedPageBreak/>
        <w:t>第一項規定之限制；</w:t>
      </w:r>
      <w:proofErr w:type="gramStart"/>
      <w:r w:rsidRPr="001A1497">
        <w:rPr>
          <w:rFonts w:ascii="標楷體" w:eastAsia="標楷體" w:hAnsi="標楷體" w:cs="新細明體" w:hint="eastAsia"/>
          <w:color w:val="000000" w:themeColor="text1"/>
          <w:kern w:val="0"/>
          <w:szCs w:val="24"/>
        </w:rPr>
        <w:t>非屬依第二十</w:t>
      </w:r>
      <w:proofErr w:type="gramEnd"/>
      <w:r w:rsidRPr="001A1497">
        <w:rPr>
          <w:rFonts w:ascii="標楷體" w:eastAsia="標楷體" w:hAnsi="標楷體" w:cs="新細明體" w:hint="eastAsia"/>
          <w:color w:val="000000" w:themeColor="text1"/>
          <w:kern w:val="0"/>
          <w:szCs w:val="24"/>
        </w:rPr>
        <w:t>條第一項規定通報有案者，應依第十四條或第十五條規定予以解聘。</w:t>
      </w:r>
      <w:r w:rsidRPr="001A1497">
        <w:rPr>
          <w:rFonts w:ascii="標楷體" w:eastAsia="標楷體" w:hAnsi="標楷體" w:cs="新細明體" w:hint="eastAsia"/>
          <w:color w:val="000000" w:themeColor="text1"/>
          <w:kern w:val="0"/>
          <w:szCs w:val="24"/>
        </w:rPr>
        <w:br/>
        <w:t>本法中華民國一百零二年六月二十七日修正之條文施行前，因行為</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檢</w:t>
      </w:r>
      <w:proofErr w:type="gramStart"/>
      <w:r w:rsidRPr="001A1497">
        <w:rPr>
          <w:rFonts w:ascii="標楷體" w:eastAsia="標楷體" w:hAnsi="標楷體" w:cs="新細明體" w:hint="eastAsia"/>
          <w:color w:val="000000" w:themeColor="text1"/>
          <w:kern w:val="0"/>
          <w:szCs w:val="24"/>
        </w:rPr>
        <w:t>有損師</w:t>
      </w:r>
      <w:proofErr w:type="gramEnd"/>
      <w:r w:rsidRPr="001A1497">
        <w:rPr>
          <w:rFonts w:ascii="標楷體" w:eastAsia="標楷體" w:hAnsi="標楷體" w:cs="新細明體" w:hint="eastAsia"/>
          <w:color w:val="000000" w:themeColor="text1"/>
          <w:kern w:val="0"/>
          <w:szCs w:val="24"/>
        </w:rPr>
        <w:t>道，經有關機關查證屬實而解聘或不續聘之教師，除屬性侵害行為；性騷擾、</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行為、行為違反相關法令且情節重大；</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造成其身心嚴重侵害者外，於解聘或不續聘生效日</w:t>
      </w:r>
      <w:proofErr w:type="gramStart"/>
      <w:r w:rsidRPr="001A1497">
        <w:rPr>
          <w:rFonts w:ascii="標楷體" w:eastAsia="標楷體" w:hAnsi="標楷體" w:cs="新細明體" w:hint="eastAsia"/>
          <w:color w:val="000000" w:themeColor="text1"/>
          <w:kern w:val="0"/>
          <w:szCs w:val="24"/>
        </w:rPr>
        <w:t>起算逾四</w:t>
      </w:r>
      <w:proofErr w:type="gramEnd"/>
      <w:r w:rsidRPr="001A1497">
        <w:rPr>
          <w:rFonts w:ascii="標楷體" w:eastAsia="標楷體" w:hAnsi="標楷體" w:cs="新細明體" w:hint="eastAsia"/>
          <w:color w:val="000000" w:themeColor="text1"/>
          <w:kern w:val="0"/>
          <w:szCs w:val="24"/>
        </w:rPr>
        <w:t>年者，得聘任為教師。</w:t>
      </w:r>
    </w:p>
    <w:p w14:paraId="2631726B" w14:textId="77777777" w:rsidR="00F150C9" w:rsidRPr="001A1497" w:rsidRDefault="003B30F7" w:rsidP="00F150C9">
      <w:pPr>
        <w:ind w:left="425" w:hangingChars="177" w:hanging="425"/>
        <w:rPr>
          <w:rFonts w:ascii="標楷體" w:eastAsia="標楷體" w:hAnsi="標楷體"/>
          <w:color w:val="000000" w:themeColor="text1"/>
        </w:rPr>
      </w:pPr>
      <w:r w:rsidRPr="001A1497">
        <w:rPr>
          <w:rFonts w:ascii="標楷體" w:eastAsia="標楷體" w:hAnsi="標楷體" w:cs="新細明體" w:hint="eastAsia"/>
          <w:color w:val="000000" w:themeColor="text1"/>
          <w:kern w:val="0"/>
          <w:szCs w:val="24"/>
        </w:rPr>
        <w:t>◎性別平等教育法：</w:t>
      </w:r>
      <w:r w:rsidRPr="001A1497">
        <w:rPr>
          <w:rFonts w:ascii="標楷體" w:eastAsia="標楷體" w:hAnsi="標楷體" w:cs="新細明體" w:hint="eastAsia"/>
          <w:color w:val="000000" w:themeColor="text1"/>
          <w:kern w:val="0"/>
          <w:szCs w:val="24"/>
        </w:rPr>
        <w:br/>
      </w:r>
      <w:r w:rsidR="00F150C9" w:rsidRPr="001A1497">
        <w:rPr>
          <w:rFonts w:ascii="標楷體" w:eastAsia="標楷體" w:hAnsi="標楷體" w:hint="eastAsia"/>
          <w:color w:val="000000" w:themeColor="text1"/>
        </w:rPr>
        <w:t>第29條</w:t>
      </w:r>
    </w:p>
    <w:p w14:paraId="51FF4B36"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1.學校聘任、任用之教育人員或進用、運用之其他人員，經學校性別平等教育委員會或依法組成之相關委員會調查確認有下列各款情形之</w:t>
      </w:r>
      <w:proofErr w:type="gramStart"/>
      <w:r w:rsidRPr="001A1497">
        <w:rPr>
          <w:rFonts w:ascii="標楷體" w:eastAsia="標楷體" w:hAnsi="標楷體" w:cs="Times New Roman" w:hint="eastAsia"/>
          <w:color w:val="000000" w:themeColor="text1"/>
        </w:rPr>
        <w:t>一</w:t>
      </w:r>
      <w:proofErr w:type="gramEnd"/>
      <w:r w:rsidRPr="001A1497">
        <w:rPr>
          <w:rFonts w:ascii="標楷體" w:eastAsia="標楷體" w:hAnsi="標楷體" w:cs="Times New Roman" w:hint="eastAsia"/>
          <w:color w:val="000000" w:themeColor="text1"/>
        </w:rPr>
        <w:t>者，學校應予解聘、免職、終止契約關係或終止運用關係：</w:t>
      </w:r>
    </w:p>
    <w:p w14:paraId="49F53660" w14:textId="77777777" w:rsidR="00F150C9" w:rsidRPr="001A1497" w:rsidRDefault="00F150C9" w:rsidP="00F150C9">
      <w:pPr>
        <w:suppressAutoHyphens/>
        <w:autoSpaceDN w:val="0"/>
        <w:spacing w:line="360" w:lineRule="atLeast"/>
        <w:ind w:leftChars="177" w:left="708"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一、有性侵害行為，或有情節重大之性騷擾或</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行為。</w:t>
      </w:r>
    </w:p>
    <w:p w14:paraId="5F33DFF5" w14:textId="77777777" w:rsidR="00F150C9" w:rsidRPr="001A1497" w:rsidRDefault="00F150C9" w:rsidP="00F150C9">
      <w:pPr>
        <w:suppressAutoHyphens/>
        <w:autoSpaceDN w:val="0"/>
        <w:spacing w:line="360" w:lineRule="atLeast"/>
        <w:ind w:leftChars="177" w:left="850" w:hangingChars="177" w:hanging="425"/>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二、有性騷擾或</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行為，非屬情節重大，而有必要予以解聘、免職、終止契約關係或終止運用關係，並經審酌案件情節，議決一年至四年不得聘任、任用、進用或運用。</w:t>
      </w:r>
    </w:p>
    <w:p w14:paraId="6423A719"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2.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1A1497">
        <w:rPr>
          <w:rFonts w:ascii="標楷體" w:eastAsia="標楷體" w:hAnsi="標楷體" w:cs="Times New Roman" w:hint="eastAsia"/>
          <w:color w:val="000000" w:themeColor="text1"/>
        </w:rPr>
        <w:t>期間，</w:t>
      </w:r>
      <w:proofErr w:type="gramEnd"/>
      <w:r w:rsidRPr="001A1497">
        <w:rPr>
          <w:rFonts w:ascii="標楷體" w:eastAsia="標楷體" w:hAnsi="標楷體" w:cs="Times New Roman" w:hint="eastAsia"/>
          <w:color w:val="000000" w:themeColor="text1"/>
        </w:rPr>
        <w:t>亦同。</w:t>
      </w:r>
    </w:p>
    <w:p w14:paraId="46CE55E7"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3.</w:t>
      </w:r>
      <w:proofErr w:type="gramStart"/>
      <w:r w:rsidRPr="001A1497">
        <w:rPr>
          <w:rFonts w:ascii="標楷體" w:eastAsia="標楷體" w:hAnsi="標楷體" w:cs="Times New Roman" w:hint="eastAsia"/>
          <w:color w:val="000000" w:themeColor="text1"/>
        </w:rPr>
        <w:t>非屬依第一</w:t>
      </w:r>
      <w:proofErr w:type="gramEnd"/>
      <w:r w:rsidRPr="001A1497">
        <w:rPr>
          <w:rFonts w:ascii="標楷體" w:eastAsia="標楷體" w:hAnsi="標楷體" w:cs="Times New Roman" w:hint="eastAsia"/>
          <w:color w:val="000000" w:themeColor="text1"/>
        </w:rPr>
        <w:t>項規定予以解聘、免職、終止契約關係或終止運用關係之人員，有性侵害行為或有情節重大之性騷擾、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違反兒童及少年性交易防制條例、兒童及少年性剝削防制條例之行為，經學校性別平等教育委員會查證屬實並議決一年至四年不得聘任、任用、進用或運用者，於該議決</w:t>
      </w:r>
      <w:proofErr w:type="gramStart"/>
      <w:r w:rsidRPr="001A1497">
        <w:rPr>
          <w:rFonts w:ascii="標楷體" w:eastAsia="標楷體" w:hAnsi="標楷體" w:cs="Times New Roman" w:hint="eastAsia"/>
          <w:color w:val="000000" w:themeColor="text1"/>
        </w:rPr>
        <w:t>期間</w:t>
      </w:r>
      <w:proofErr w:type="gramEnd"/>
      <w:r w:rsidRPr="001A1497">
        <w:rPr>
          <w:rFonts w:ascii="標楷體" w:eastAsia="標楷體" w:hAnsi="標楷體" w:cs="Times New Roman" w:hint="eastAsia"/>
          <w:color w:val="000000" w:themeColor="text1"/>
        </w:rPr>
        <w:t>，亦同。</w:t>
      </w:r>
    </w:p>
    <w:p w14:paraId="74C2675D" w14:textId="77777777" w:rsidR="00F150C9" w:rsidRPr="001A1497" w:rsidRDefault="00F150C9" w:rsidP="00F150C9">
      <w:pPr>
        <w:suppressAutoHyphens/>
        <w:autoSpaceDN w:val="0"/>
        <w:spacing w:line="360" w:lineRule="atLeast"/>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第30條</w:t>
      </w:r>
    </w:p>
    <w:p w14:paraId="610462EE"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1.有前條各項情事者，各級主管機關及各級學校應辦理通報、資訊之蒐集及查詢。</w:t>
      </w:r>
    </w:p>
    <w:p w14:paraId="00541FF4"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2.學校聘任、任用教育人員或進用、運用其他人員前，應依性侵害犯罪防治法之規定，查詢其有無性侵害之犯罪紀錄，及依第七項所定辦法查詢是否曾有性侵害、性騷擾、</w:t>
      </w:r>
      <w:proofErr w:type="gramStart"/>
      <w:r w:rsidRPr="001A1497">
        <w:rPr>
          <w:rFonts w:ascii="標楷體" w:eastAsia="標楷體" w:hAnsi="標楷體" w:cs="Times New Roman" w:hint="eastAsia"/>
          <w:color w:val="000000" w:themeColor="text1"/>
        </w:rPr>
        <w:t>性霸凌、</w:t>
      </w:r>
      <w:proofErr w:type="gramEnd"/>
      <w:r w:rsidRPr="001A1497">
        <w:rPr>
          <w:rFonts w:ascii="標楷體" w:eastAsia="標楷體" w:hAnsi="標楷體" w:cs="Times New Roman" w:hint="eastAsia"/>
          <w:color w:val="000000" w:themeColor="text1"/>
        </w:rPr>
        <w:t>違反兒童及少年性交易防制條例、兒童及少年性剝削防制條例之行為；已聘任、任用、進用或運用者，應定期查詢。</w:t>
      </w:r>
    </w:p>
    <w:p w14:paraId="365A7ECD"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3.主管機關協助學校辦理前項查詢，得使用中央社政主管機關建立之依兒童及少年性剝削防制條例，或性騷擾防治法第二十條規定，受行政處罰者之資料庫。</w:t>
      </w:r>
    </w:p>
    <w:p w14:paraId="48BF49ED"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4.前三項之通報、資訊之蒐集、查詢、處理、利用及其他相關事項之辦法，由中央主管機關定之。</w:t>
      </w:r>
    </w:p>
    <w:p w14:paraId="6D83EDF3" w14:textId="77777777" w:rsidR="00F150C9" w:rsidRPr="001A1497" w:rsidRDefault="00F150C9" w:rsidP="00F150C9">
      <w:pPr>
        <w:suppressAutoHyphens/>
        <w:autoSpaceDN w:val="0"/>
        <w:spacing w:line="360" w:lineRule="atLeast"/>
        <w:ind w:leftChars="118" w:left="566" w:hangingChars="118" w:hanging="283"/>
        <w:textAlignment w:val="baseline"/>
        <w:rPr>
          <w:rFonts w:ascii="標楷體" w:eastAsia="標楷體" w:hAnsi="標楷體" w:cs="Times New Roman"/>
          <w:color w:val="000000" w:themeColor="text1"/>
        </w:rPr>
      </w:pPr>
      <w:r w:rsidRPr="001A1497">
        <w:rPr>
          <w:rFonts w:ascii="標楷體" w:eastAsia="標楷體" w:hAnsi="標楷體" w:cs="Times New Roman" w:hint="eastAsia"/>
          <w:color w:val="000000" w:themeColor="text1"/>
        </w:rPr>
        <w:t>5.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794C6FD8" w14:textId="77777777" w:rsidR="003B30F7" w:rsidRPr="001A1497" w:rsidRDefault="00F150C9" w:rsidP="00F150C9">
      <w:pPr>
        <w:widowControl/>
        <w:ind w:leftChars="176" w:left="841" w:hanging="419"/>
        <w:rPr>
          <w:rFonts w:ascii="標楷體" w:eastAsia="標楷體" w:hAnsi="標楷體" w:cs="新細明體"/>
          <w:color w:val="000000" w:themeColor="text1"/>
          <w:kern w:val="0"/>
          <w:szCs w:val="24"/>
        </w:rPr>
      </w:pPr>
      <w:r w:rsidRPr="001A1497">
        <w:rPr>
          <w:rFonts w:ascii="標楷體" w:eastAsia="標楷體" w:hAnsi="標楷體" w:cs="Times New Roman" w:hint="eastAsia"/>
          <w:color w:val="000000" w:themeColor="text1"/>
          <w:kern w:val="0"/>
        </w:rPr>
        <w:t>6.前項以外人員，涉有第一項或第三項情形，於調查</w:t>
      </w:r>
      <w:proofErr w:type="gramStart"/>
      <w:r w:rsidRPr="001A1497">
        <w:rPr>
          <w:rFonts w:ascii="標楷體" w:eastAsia="標楷體" w:hAnsi="標楷體" w:cs="Times New Roman" w:hint="eastAsia"/>
          <w:color w:val="000000" w:themeColor="text1"/>
          <w:kern w:val="0"/>
        </w:rPr>
        <w:t>期間，</w:t>
      </w:r>
      <w:proofErr w:type="gramEnd"/>
      <w:r w:rsidRPr="001A1497">
        <w:rPr>
          <w:rFonts w:ascii="標楷體" w:eastAsia="標楷體" w:hAnsi="標楷體" w:cs="Times New Roman" w:hint="eastAsia"/>
          <w:color w:val="000000" w:themeColor="text1"/>
          <w:kern w:val="0"/>
        </w:rPr>
        <w:t>學校或主管機關應經性別平等教育委員會決議令其暫時停職；停職原因消滅後復職者，其未發給之薪資應依相關規定予以補發。</w:t>
      </w:r>
    </w:p>
    <w:p w14:paraId="046BB951" w14:textId="77777777" w:rsidR="00A05670" w:rsidRPr="001A1497" w:rsidRDefault="003B30F7" w:rsidP="003B30F7">
      <w:pPr>
        <w:widowControl/>
        <w:ind w:left="283" w:hangingChars="118" w:hanging="283"/>
        <w:rPr>
          <w:rFonts w:ascii="標楷體" w:eastAsia="標楷體" w:hAnsi="標楷體" w:cs="新細明體"/>
          <w:color w:val="000000" w:themeColor="text1"/>
          <w:kern w:val="0"/>
          <w:szCs w:val="24"/>
        </w:rPr>
      </w:pPr>
      <w:r w:rsidRPr="001A1497">
        <w:rPr>
          <w:rFonts w:ascii="標楷體" w:eastAsia="標楷體" w:hAnsi="標楷體" w:cs="新細明體" w:hint="eastAsia"/>
          <w:color w:val="000000" w:themeColor="text1"/>
          <w:kern w:val="0"/>
          <w:szCs w:val="24"/>
        </w:rPr>
        <w:lastRenderedPageBreak/>
        <w:t>◎教育人員任用條例：</w:t>
      </w:r>
      <w:r w:rsidRPr="001A1497">
        <w:rPr>
          <w:rFonts w:ascii="標楷體" w:eastAsia="標楷體" w:hAnsi="標楷體" w:cs="新細明體" w:hint="eastAsia"/>
          <w:color w:val="000000" w:themeColor="text1"/>
          <w:kern w:val="0"/>
          <w:szCs w:val="24"/>
        </w:rPr>
        <w:br/>
        <w:t>第31條</w:t>
      </w:r>
      <w:r w:rsidRPr="001A1497">
        <w:rPr>
          <w:rFonts w:ascii="標楷體" w:eastAsia="標楷體" w:hAnsi="標楷體" w:cs="新細明體" w:hint="eastAsia"/>
          <w:color w:val="000000" w:themeColor="text1"/>
          <w:kern w:val="0"/>
          <w:szCs w:val="24"/>
        </w:rPr>
        <w:br/>
        <w:t>具有下列情事之</w:t>
      </w:r>
      <w:proofErr w:type="gramStart"/>
      <w:r w:rsidRPr="001A1497">
        <w:rPr>
          <w:rFonts w:ascii="標楷體" w:eastAsia="標楷體" w:hAnsi="標楷體" w:cs="新細明體" w:hint="eastAsia"/>
          <w:color w:val="000000" w:themeColor="text1"/>
          <w:kern w:val="0"/>
          <w:szCs w:val="24"/>
        </w:rPr>
        <w:t>一</w:t>
      </w:r>
      <w:proofErr w:type="gramEnd"/>
      <w:r w:rsidRPr="001A1497">
        <w:rPr>
          <w:rFonts w:ascii="標楷體" w:eastAsia="標楷體" w:hAnsi="標楷體" w:cs="新細明體" w:hint="eastAsia"/>
          <w:color w:val="000000" w:themeColor="text1"/>
          <w:kern w:val="0"/>
          <w:szCs w:val="24"/>
        </w:rPr>
        <w:t>者，不得為教育人員；其已任用者，應報請主管教育行政機關核准後，予以解聘或免職：</w:t>
      </w:r>
      <w:r w:rsidRPr="001A1497">
        <w:rPr>
          <w:rFonts w:ascii="標楷體" w:eastAsia="標楷體" w:hAnsi="標楷體" w:cs="新細明體" w:hint="eastAsia"/>
          <w:color w:val="000000" w:themeColor="text1"/>
          <w:kern w:val="0"/>
          <w:szCs w:val="24"/>
        </w:rPr>
        <w:br/>
        <w:t>一、曾犯內亂、外患罪，經有罪判決確定或通緝有案尚未結案。</w:t>
      </w:r>
      <w:r w:rsidRPr="001A1497">
        <w:rPr>
          <w:rFonts w:ascii="標楷體" w:eastAsia="標楷體" w:hAnsi="標楷體" w:cs="新細明體" w:hint="eastAsia"/>
          <w:color w:val="000000" w:themeColor="text1"/>
          <w:kern w:val="0"/>
          <w:szCs w:val="24"/>
        </w:rPr>
        <w:br/>
        <w:t>二、曾服公務，因貪污瀆職經有罪判決確定或通緝有案尚未結案。</w:t>
      </w:r>
      <w:r w:rsidRPr="001A1497">
        <w:rPr>
          <w:rFonts w:ascii="標楷體" w:eastAsia="標楷體" w:hAnsi="標楷體" w:cs="新細明體" w:hint="eastAsia"/>
          <w:color w:val="000000" w:themeColor="text1"/>
          <w:kern w:val="0"/>
          <w:szCs w:val="24"/>
        </w:rPr>
        <w:br/>
        <w:t>三、</w:t>
      </w:r>
      <w:proofErr w:type="gramStart"/>
      <w:r w:rsidRPr="001A1497">
        <w:rPr>
          <w:rFonts w:ascii="標楷體" w:eastAsia="標楷體" w:hAnsi="標楷體" w:cs="新細明體" w:hint="eastAsia"/>
          <w:color w:val="000000" w:themeColor="text1"/>
          <w:kern w:val="0"/>
          <w:szCs w:val="24"/>
        </w:rPr>
        <w:t>曾犯性侵害</w:t>
      </w:r>
      <w:proofErr w:type="gramEnd"/>
      <w:r w:rsidRPr="001A1497">
        <w:rPr>
          <w:rFonts w:ascii="標楷體" w:eastAsia="標楷體" w:hAnsi="標楷體" w:cs="新細明體" w:hint="eastAsia"/>
          <w:color w:val="000000" w:themeColor="text1"/>
          <w:kern w:val="0"/>
          <w:szCs w:val="24"/>
        </w:rPr>
        <w:t>犯罪防治法第二條第一項所定之罪，經有罪判決確定。</w:t>
      </w:r>
      <w:r w:rsidRPr="001A1497">
        <w:rPr>
          <w:rFonts w:ascii="標楷體" w:eastAsia="標楷體" w:hAnsi="標楷體" w:cs="新細明體" w:hint="eastAsia"/>
          <w:color w:val="000000" w:themeColor="text1"/>
          <w:kern w:val="0"/>
          <w:szCs w:val="24"/>
        </w:rPr>
        <w:br/>
        <w:t>四、依法停止任用，或受休職處分尚未期滿，或因案停止職務，其原因尚未消滅。</w:t>
      </w:r>
      <w:r w:rsidRPr="001A1497">
        <w:rPr>
          <w:rFonts w:ascii="標楷體" w:eastAsia="標楷體" w:hAnsi="標楷體" w:cs="新細明體" w:hint="eastAsia"/>
          <w:color w:val="000000" w:themeColor="text1"/>
          <w:kern w:val="0"/>
          <w:szCs w:val="24"/>
        </w:rPr>
        <w:br/>
        <w:t>五、褫奪公權尚未復權。</w:t>
      </w:r>
      <w:r w:rsidRPr="001A1497">
        <w:rPr>
          <w:rFonts w:ascii="標楷體" w:eastAsia="標楷體" w:hAnsi="標楷體" w:cs="新細明體" w:hint="eastAsia"/>
          <w:color w:val="000000" w:themeColor="text1"/>
          <w:kern w:val="0"/>
          <w:szCs w:val="24"/>
        </w:rPr>
        <w:br/>
        <w:t>六、受監護或輔助宣告尚未撤銷。</w:t>
      </w:r>
      <w:r w:rsidRPr="001A1497">
        <w:rPr>
          <w:rFonts w:ascii="標楷體" w:eastAsia="標楷體" w:hAnsi="標楷體" w:cs="新細明體" w:hint="eastAsia"/>
          <w:color w:val="000000" w:themeColor="text1"/>
          <w:kern w:val="0"/>
          <w:szCs w:val="24"/>
        </w:rPr>
        <w:br/>
        <w:t>七、經合格醫師證明有精神病尚未痊癒。</w:t>
      </w:r>
      <w:r w:rsidRPr="001A1497">
        <w:rPr>
          <w:rFonts w:ascii="標楷體" w:eastAsia="標楷體" w:hAnsi="標楷體" w:cs="新細明體" w:hint="eastAsia"/>
          <w:color w:val="000000" w:themeColor="text1"/>
          <w:kern w:val="0"/>
          <w:szCs w:val="24"/>
        </w:rPr>
        <w:br/>
        <w:t>八、經學校性別平等教育委員會或依法組成之相關委員會調查確認有性侵害行為屬實。</w:t>
      </w:r>
      <w:r w:rsidRPr="001A1497">
        <w:rPr>
          <w:rFonts w:ascii="標楷體" w:eastAsia="標楷體" w:hAnsi="標楷體" w:cs="新細明體" w:hint="eastAsia"/>
          <w:color w:val="000000" w:themeColor="text1"/>
          <w:kern w:val="0"/>
          <w:szCs w:val="24"/>
        </w:rPr>
        <w:br/>
        <w:t>九、經學校性別平等教育委員會或依法組成之相關委員會調查確認有性騷擾或</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行為，且情節重大。</w:t>
      </w:r>
      <w:r w:rsidRPr="001A1497">
        <w:rPr>
          <w:rFonts w:ascii="標楷體" w:eastAsia="標楷體" w:hAnsi="標楷體" w:cs="新細明體" w:hint="eastAsia"/>
          <w:color w:val="000000" w:themeColor="text1"/>
          <w:kern w:val="0"/>
          <w:szCs w:val="24"/>
        </w:rPr>
        <w:br/>
        <w:t>十、知悉服務學校發生疑似校園性侵害事件，未依性別平等教育法規定通報，致再度發生校園性侵害事件；或偽造、變造、湮滅或隱匿他人所犯校園性侵害事件之證據，經有關機關查證屬實。</w:t>
      </w:r>
      <w:r w:rsidRPr="001A1497">
        <w:rPr>
          <w:rFonts w:ascii="標楷體" w:eastAsia="標楷體" w:hAnsi="標楷體" w:cs="新細明體" w:hint="eastAsia"/>
          <w:color w:val="000000" w:themeColor="text1"/>
          <w:kern w:val="0"/>
          <w:szCs w:val="24"/>
        </w:rPr>
        <w:br/>
        <w:t>十一、偽造、變造或湮滅他人所犯校園毒品危害事件之證據，經有關機關查證屬實。</w:t>
      </w:r>
      <w:r w:rsidRPr="001A1497">
        <w:rPr>
          <w:rFonts w:ascii="標楷體" w:eastAsia="標楷體" w:hAnsi="標楷體" w:cs="新細明體" w:hint="eastAsia"/>
          <w:color w:val="000000" w:themeColor="text1"/>
          <w:kern w:val="0"/>
          <w:szCs w:val="24"/>
        </w:rPr>
        <w:br/>
        <w:t>十二、</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w:t>
      </w:r>
      <w:r w:rsidRPr="001A1497">
        <w:rPr>
          <w:rFonts w:ascii="標楷體" w:eastAsia="標楷體" w:hAnsi="標楷體" w:cs="新細明體" w:hint="eastAsia"/>
          <w:color w:val="000000" w:themeColor="text1"/>
          <w:kern w:val="0"/>
          <w:szCs w:val="24"/>
        </w:rPr>
        <w:br/>
        <w:t>十三、行為違反相關法令，經有關機關查證屬實。</w:t>
      </w:r>
      <w:r w:rsidRPr="001A1497">
        <w:rPr>
          <w:rFonts w:ascii="標楷體" w:eastAsia="標楷體" w:hAnsi="標楷體" w:cs="新細明體" w:hint="eastAsia"/>
          <w:color w:val="000000" w:themeColor="text1"/>
          <w:kern w:val="0"/>
          <w:szCs w:val="24"/>
        </w:rPr>
        <w:br/>
        <w:t>教育人員有前項第十三款規定之情事，除情節重大者及教師應依教師法第十四條規定辦理外，其餘經議決解聘或免職者，應</w:t>
      </w:r>
      <w:proofErr w:type="gramStart"/>
      <w:r w:rsidRPr="001A1497">
        <w:rPr>
          <w:rFonts w:ascii="標楷體" w:eastAsia="標楷體" w:hAnsi="標楷體" w:cs="新細明體" w:hint="eastAsia"/>
          <w:color w:val="000000" w:themeColor="text1"/>
          <w:kern w:val="0"/>
          <w:szCs w:val="24"/>
        </w:rPr>
        <w:t>併</w:t>
      </w:r>
      <w:proofErr w:type="gramEnd"/>
      <w:r w:rsidRPr="001A1497">
        <w:rPr>
          <w:rFonts w:ascii="標楷體" w:eastAsia="標楷體" w:hAnsi="標楷體" w:cs="新細明體" w:hint="eastAsia"/>
          <w:color w:val="000000" w:themeColor="text1"/>
          <w:kern w:val="0"/>
          <w:szCs w:val="24"/>
        </w:rPr>
        <w:t>審酌案件情節，議決一年至四年不得聘任為教育人員，並報主管教育行政機關核定。</w:t>
      </w:r>
      <w:r w:rsidRPr="001A1497">
        <w:rPr>
          <w:rFonts w:ascii="標楷體" w:eastAsia="標楷體" w:hAnsi="標楷體" w:cs="新細明體" w:hint="eastAsia"/>
          <w:color w:val="000000" w:themeColor="text1"/>
          <w:kern w:val="0"/>
          <w:szCs w:val="24"/>
        </w:rPr>
        <w:br/>
        <w:t>第一項教育人員為校長時，應由主管教育行政機關予以解聘，其涉及第八款或第九款之行為，應由主管機關之性別平等教育委員會或依法組成之相關委員會調查之。</w:t>
      </w:r>
      <w:r w:rsidRPr="001A1497">
        <w:rPr>
          <w:rFonts w:ascii="標楷體" w:eastAsia="標楷體" w:hAnsi="標楷體" w:cs="新細明體" w:hint="eastAsia"/>
          <w:color w:val="000000" w:themeColor="text1"/>
          <w:kern w:val="0"/>
          <w:szCs w:val="24"/>
        </w:rPr>
        <w:b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1A1497">
        <w:rPr>
          <w:rFonts w:ascii="標楷體" w:eastAsia="標楷體" w:hAnsi="標楷體" w:cs="新細明體" w:hint="eastAsia"/>
          <w:color w:val="000000" w:themeColor="text1"/>
          <w:kern w:val="0"/>
          <w:szCs w:val="24"/>
        </w:rPr>
        <w:br/>
        <w:t>為避免聘任之教育人員有第一項第一款至第十二款及第二項規定之情事，各主管機關及各級學校應依規定辦理通報、資訊之蒐集及查詢；其通報、資訊之蒐集、查詢及其他應遵行事項之辦法，由教育部定之。</w:t>
      </w:r>
      <w:r w:rsidRPr="001A1497">
        <w:rPr>
          <w:rFonts w:ascii="標楷體" w:eastAsia="標楷體" w:hAnsi="標楷體" w:cs="新細明體" w:hint="eastAsia"/>
          <w:color w:val="000000" w:themeColor="text1"/>
          <w:kern w:val="0"/>
          <w:szCs w:val="24"/>
        </w:rPr>
        <w:br/>
        <w:t>本條例中華民國一百零三年一月三日修正之條文施行前，因行為</w:t>
      </w:r>
      <w:proofErr w:type="gramStart"/>
      <w:r w:rsidRPr="001A1497">
        <w:rPr>
          <w:rFonts w:ascii="標楷體" w:eastAsia="標楷體" w:hAnsi="標楷體" w:cs="新細明體" w:hint="eastAsia"/>
          <w:color w:val="000000" w:themeColor="text1"/>
          <w:kern w:val="0"/>
          <w:szCs w:val="24"/>
        </w:rPr>
        <w:t>不</w:t>
      </w:r>
      <w:proofErr w:type="gramEnd"/>
      <w:r w:rsidRPr="001A1497">
        <w:rPr>
          <w:rFonts w:ascii="標楷體" w:eastAsia="標楷體" w:hAnsi="標楷體" w:cs="新細明體" w:hint="eastAsia"/>
          <w:color w:val="000000" w:themeColor="text1"/>
          <w:kern w:val="0"/>
          <w:szCs w:val="24"/>
        </w:rPr>
        <w:t>檢</w:t>
      </w:r>
      <w:proofErr w:type="gramStart"/>
      <w:r w:rsidRPr="001A1497">
        <w:rPr>
          <w:rFonts w:ascii="標楷體" w:eastAsia="標楷體" w:hAnsi="標楷體" w:cs="新細明體" w:hint="eastAsia"/>
          <w:color w:val="000000" w:themeColor="text1"/>
          <w:kern w:val="0"/>
          <w:szCs w:val="24"/>
        </w:rPr>
        <w:t>有損師</w:t>
      </w:r>
      <w:proofErr w:type="gramEnd"/>
      <w:r w:rsidRPr="001A1497">
        <w:rPr>
          <w:rFonts w:ascii="標楷體" w:eastAsia="標楷體" w:hAnsi="標楷體" w:cs="新細明體" w:hint="eastAsia"/>
          <w:color w:val="000000" w:themeColor="text1"/>
          <w:kern w:val="0"/>
          <w:szCs w:val="24"/>
        </w:rPr>
        <w:t>道，經有關機關查證屬實而解聘或免職之教育人員，除屬性侵害行為；性騷擾、</w:t>
      </w:r>
      <w:proofErr w:type="gramStart"/>
      <w:r w:rsidRPr="001A1497">
        <w:rPr>
          <w:rFonts w:ascii="標楷體" w:eastAsia="標楷體" w:hAnsi="標楷體" w:cs="新細明體" w:hint="eastAsia"/>
          <w:color w:val="000000" w:themeColor="text1"/>
          <w:kern w:val="0"/>
          <w:szCs w:val="24"/>
        </w:rPr>
        <w:t>性霸凌</w:t>
      </w:r>
      <w:proofErr w:type="gramEnd"/>
      <w:r w:rsidRPr="001A1497">
        <w:rPr>
          <w:rFonts w:ascii="標楷體" w:eastAsia="標楷體" w:hAnsi="標楷體" w:cs="新細明體" w:hint="eastAsia"/>
          <w:color w:val="000000" w:themeColor="text1"/>
          <w:kern w:val="0"/>
          <w:szCs w:val="24"/>
        </w:rPr>
        <w:t>行為、行為違反相關法令，且情節重大；</w:t>
      </w:r>
      <w:proofErr w:type="gramStart"/>
      <w:r w:rsidRPr="001A1497">
        <w:rPr>
          <w:rFonts w:ascii="標楷體" w:eastAsia="標楷體" w:hAnsi="標楷體" w:cs="新細明體" w:hint="eastAsia"/>
          <w:color w:val="000000" w:themeColor="text1"/>
          <w:kern w:val="0"/>
          <w:szCs w:val="24"/>
        </w:rPr>
        <w:t>體罰或霸凌學生</w:t>
      </w:r>
      <w:proofErr w:type="gramEnd"/>
      <w:r w:rsidRPr="001A1497">
        <w:rPr>
          <w:rFonts w:ascii="標楷體" w:eastAsia="標楷體" w:hAnsi="標楷體" w:cs="新細明體" w:hint="eastAsia"/>
          <w:color w:val="000000" w:themeColor="text1"/>
          <w:kern w:val="0"/>
          <w:szCs w:val="24"/>
        </w:rPr>
        <w:t>造成其身心嚴重侵害者外，於解聘或免職生效日</w:t>
      </w:r>
      <w:proofErr w:type="gramStart"/>
      <w:r w:rsidRPr="001A1497">
        <w:rPr>
          <w:rFonts w:ascii="標楷體" w:eastAsia="標楷體" w:hAnsi="標楷體" w:cs="新細明體" w:hint="eastAsia"/>
          <w:color w:val="000000" w:themeColor="text1"/>
          <w:kern w:val="0"/>
          <w:szCs w:val="24"/>
        </w:rPr>
        <w:t>起算逾四</w:t>
      </w:r>
      <w:proofErr w:type="gramEnd"/>
      <w:r w:rsidRPr="001A1497">
        <w:rPr>
          <w:rFonts w:ascii="標楷體" w:eastAsia="標楷體" w:hAnsi="標楷體" w:cs="新細明體" w:hint="eastAsia"/>
          <w:color w:val="000000" w:themeColor="text1"/>
          <w:kern w:val="0"/>
          <w:szCs w:val="24"/>
        </w:rPr>
        <w:t>年者，得聘任為教育人員。</w:t>
      </w:r>
      <w:r w:rsidRPr="001A1497">
        <w:rPr>
          <w:rFonts w:ascii="標楷體" w:eastAsia="標楷體" w:hAnsi="標楷體" w:cs="新細明體" w:hint="eastAsia"/>
          <w:color w:val="000000" w:themeColor="text1"/>
          <w:kern w:val="0"/>
          <w:szCs w:val="24"/>
        </w:rPr>
        <w:br/>
        <w:t>第33條</w:t>
      </w:r>
      <w:r w:rsidRPr="001A1497">
        <w:rPr>
          <w:rFonts w:ascii="標楷體" w:eastAsia="標楷體" w:hAnsi="標楷體" w:cs="新細明體" w:hint="eastAsia"/>
          <w:color w:val="000000" w:themeColor="text1"/>
          <w:kern w:val="0"/>
          <w:szCs w:val="24"/>
        </w:rPr>
        <w:br/>
        <w:t>有痼疾不能任事，或曾服公務交代未清者，不得任用為教育人員。</w:t>
      </w:r>
      <w:proofErr w:type="gramStart"/>
      <w:r w:rsidRPr="001A1497">
        <w:rPr>
          <w:rFonts w:ascii="標楷體" w:eastAsia="標楷體" w:hAnsi="標楷體" w:cs="新細明體" w:hint="eastAsia"/>
          <w:color w:val="000000" w:themeColor="text1"/>
          <w:kern w:val="0"/>
          <w:szCs w:val="24"/>
        </w:rPr>
        <w:t>已屆應即</w:t>
      </w:r>
      <w:proofErr w:type="gramEnd"/>
      <w:r w:rsidRPr="001A1497">
        <w:rPr>
          <w:rFonts w:ascii="標楷體" w:eastAsia="標楷體" w:hAnsi="標楷體" w:cs="新細明體" w:hint="eastAsia"/>
          <w:color w:val="000000" w:themeColor="text1"/>
          <w:kern w:val="0"/>
          <w:szCs w:val="24"/>
        </w:rPr>
        <w:t>退休年齡者，不得任用為專任教育人員。</w:t>
      </w:r>
    </w:p>
    <w:p w14:paraId="33B1180A" w14:textId="77777777" w:rsidR="00CC21C6" w:rsidRPr="001A1497" w:rsidRDefault="00CC21C6" w:rsidP="00482166">
      <w:pPr>
        <w:widowControl/>
        <w:ind w:left="991" w:hangingChars="413" w:hanging="991"/>
        <w:rPr>
          <w:rFonts w:ascii="標楷體" w:eastAsia="標楷體" w:hAnsi="標楷體" w:cs="新細明體"/>
          <w:color w:val="000000" w:themeColor="text1"/>
          <w:kern w:val="0"/>
          <w:szCs w:val="24"/>
        </w:rPr>
      </w:pPr>
      <w:r w:rsidRPr="001A1497">
        <w:rPr>
          <w:rFonts w:ascii="標楷體" w:eastAsia="標楷體" w:hAnsi="標楷體" w:cs="新細明體"/>
          <w:color w:val="000000" w:themeColor="text1"/>
          <w:kern w:val="0"/>
          <w:szCs w:val="24"/>
        </w:rPr>
        <w:br w:type="page"/>
      </w:r>
    </w:p>
    <w:p w14:paraId="2BF419A4" w14:textId="77777777" w:rsidR="00E35A12" w:rsidRPr="001A1497" w:rsidRDefault="00E35A12" w:rsidP="00E35A12">
      <w:pPr>
        <w:adjustRightInd w:val="0"/>
        <w:snapToGrid w:val="0"/>
        <w:spacing w:line="240" w:lineRule="atLeast"/>
        <w:jc w:val="center"/>
        <w:rPr>
          <w:rFonts w:ascii="標楷體" w:eastAsia="標楷體"/>
          <w:b/>
          <w:color w:val="000000" w:themeColor="text1"/>
          <w:spacing w:val="-20"/>
          <w:sz w:val="32"/>
          <w:szCs w:val="32"/>
        </w:rPr>
      </w:pPr>
      <w:r w:rsidRPr="001A1497">
        <w:rPr>
          <w:rFonts w:ascii="標楷體" w:eastAsia="標楷體" w:hint="eastAsia"/>
          <w:b/>
          <w:color w:val="000000" w:themeColor="text1"/>
          <w:spacing w:val="-20"/>
          <w:sz w:val="32"/>
          <w:szCs w:val="32"/>
        </w:rPr>
        <w:lastRenderedPageBreak/>
        <w:t>高雄市左營區舊城國民小學1</w:t>
      </w:r>
      <w:r w:rsidR="00DB0E66" w:rsidRPr="001A1497">
        <w:rPr>
          <w:rFonts w:ascii="標楷體" w:eastAsia="標楷體" w:hint="eastAsia"/>
          <w:b/>
          <w:color w:val="000000" w:themeColor="text1"/>
          <w:spacing w:val="-20"/>
          <w:sz w:val="32"/>
          <w:szCs w:val="32"/>
        </w:rPr>
        <w:t>1</w:t>
      </w:r>
      <w:r w:rsidR="00643594" w:rsidRPr="001A1497">
        <w:rPr>
          <w:rFonts w:ascii="標楷體" w:eastAsia="標楷體" w:hint="eastAsia"/>
          <w:b/>
          <w:color w:val="000000" w:themeColor="text1"/>
          <w:spacing w:val="-20"/>
          <w:sz w:val="32"/>
          <w:szCs w:val="32"/>
        </w:rPr>
        <w:t>3</w:t>
      </w:r>
      <w:r w:rsidRPr="001A1497">
        <w:rPr>
          <w:rFonts w:ascii="標楷體" w:eastAsia="標楷體" w:hint="eastAsia"/>
          <w:b/>
          <w:color w:val="000000" w:themeColor="text1"/>
          <w:spacing w:val="-20"/>
          <w:sz w:val="32"/>
          <w:szCs w:val="32"/>
        </w:rPr>
        <w:t>學年度</w:t>
      </w:r>
      <w:r w:rsidR="005772CF" w:rsidRPr="001A1497">
        <w:rPr>
          <w:rFonts w:ascii="標楷體" w:eastAsia="標楷體" w:hAnsi="標楷體" w:cs="新細明體" w:hint="eastAsia"/>
          <w:b/>
          <w:bCs/>
          <w:color w:val="000000" w:themeColor="text1"/>
          <w:spacing w:val="-20"/>
          <w:kern w:val="0"/>
          <w:sz w:val="32"/>
          <w:szCs w:val="32"/>
        </w:rPr>
        <w:t>學前教育階段特殊教育集中班、不分類巡迴輔導代理代課教師</w:t>
      </w:r>
      <w:r w:rsidRPr="001A1497">
        <w:rPr>
          <w:rFonts w:ascii="標楷體" w:eastAsia="標楷體"/>
          <w:b/>
          <w:color w:val="000000" w:themeColor="text1"/>
          <w:spacing w:val="-20"/>
          <w:sz w:val="32"/>
          <w:szCs w:val="32"/>
        </w:rPr>
        <w:t>甄選</w:t>
      </w:r>
      <w:r w:rsidRPr="001A1497">
        <w:rPr>
          <w:rFonts w:ascii="標楷體" w:eastAsia="標楷體" w:hint="eastAsia"/>
          <w:b/>
          <w:color w:val="000000" w:themeColor="text1"/>
          <w:spacing w:val="-20"/>
          <w:sz w:val="32"/>
          <w:szCs w:val="32"/>
        </w:rPr>
        <w:t>報名表</w:t>
      </w:r>
    </w:p>
    <w:p w14:paraId="4E887288" w14:textId="77777777" w:rsidR="00E35A12" w:rsidRPr="001A1497" w:rsidRDefault="00E35A12" w:rsidP="00E35A12">
      <w:pPr>
        <w:adjustRightInd w:val="0"/>
        <w:snapToGrid w:val="0"/>
        <w:spacing w:line="240" w:lineRule="atLeast"/>
        <w:jc w:val="center"/>
        <w:rPr>
          <w:rFonts w:ascii="標楷體" w:eastAsia="標楷體"/>
          <w:b/>
          <w:color w:val="000000" w:themeColor="text1"/>
          <w:spacing w:val="-2"/>
          <w:sz w:val="16"/>
          <w:szCs w:val="16"/>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1080"/>
        <w:gridCol w:w="900"/>
        <w:gridCol w:w="360"/>
        <w:gridCol w:w="900"/>
        <w:gridCol w:w="300"/>
        <w:gridCol w:w="150"/>
        <w:gridCol w:w="930"/>
        <w:gridCol w:w="780"/>
        <w:gridCol w:w="2340"/>
      </w:tblGrid>
      <w:tr w:rsidR="00E35A12" w:rsidRPr="001A1497" w14:paraId="1F33C494" w14:textId="77777777" w:rsidTr="0037637D">
        <w:trPr>
          <w:cantSplit/>
          <w:trHeight w:val="720"/>
        </w:trPr>
        <w:tc>
          <w:tcPr>
            <w:tcW w:w="1980" w:type="dxa"/>
            <w:gridSpan w:val="2"/>
            <w:vMerge w:val="restart"/>
            <w:tcBorders>
              <w:top w:val="single" w:sz="18" w:space="0" w:color="auto"/>
              <w:left w:val="single" w:sz="18" w:space="0" w:color="auto"/>
            </w:tcBorders>
            <w:vAlign w:val="center"/>
          </w:tcPr>
          <w:p w14:paraId="639EAFF5" w14:textId="77777777" w:rsidR="00E35A12" w:rsidRPr="001A1497" w:rsidRDefault="00E35A12" w:rsidP="0037637D">
            <w:pPr>
              <w:ind w:left="240" w:hangingChars="100" w:hanging="240"/>
              <w:jc w:val="center"/>
              <w:rPr>
                <w:rFonts w:ascii="標楷體" w:eastAsia="標楷體"/>
                <w:color w:val="000000" w:themeColor="text1"/>
              </w:rPr>
            </w:pPr>
            <w:r w:rsidRPr="001A1497">
              <w:rPr>
                <w:rFonts w:ascii="標楷體" w:eastAsia="標楷體" w:hint="eastAsia"/>
                <w:color w:val="000000" w:themeColor="text1"/>
              </w:rPr>
              <w:t>正面半身</w:t>
            </w:r>
          </w:p>
          <w:p w14:paraId="59D14110" w14:textId="77777777" w:rsidR="00E35A12" w:rsidRPr="001A1497" w:rsidRDefault="00E35A12" w:rsidP="0037637D">
            <w:pPr>
              <w:ind w:left="240" w:hangingChars="100" w:hanging="240"/>
              <w:jc w:val="center"/>
              <w:rPr>
                <w:rFonts w:ascii="標楷體" w:eastAsia="標楷體"/>
                <w:color w:val="000000" w:themeColor="text1"/>
              </w:rPr>
            </w:pPr>
            <w:r w:rsidRPr="001A1497">
              <w:rPr>
                <w:rFonts w:ascii="標楷體" w:eastAsia="標楷體" w:hint="eastAsia"/>
                <w:color w:val="000000" w:themeColor="text1"/>
              </w:rPr>
              <w:t>脫帽照片</w:t>
            </w:r>
          </w:p>
        </w:tc>
        <w:tc>
          <w:tcPr>
            <w:tcW w:w="1080" w:type="dxa"/>
            <w:tcBorders>
              <w:top w:val="single" w:sz="18" w:space="0" w:color="auto"/>
            </w:tcBorders>
            <w:vAlign w:val="center"/>
          </w:tcPr>
          <w:p w14:paraId="4BB9F4B4" w14:textId="77777777" w:rsidR="00E35A12" w:rsidRPr="001A1497" w:rsidRDefault="00E35A12" w:rsidP="0037637D">
            <w:pPr>
              <w:adjustRightInd w:val="0"/>
              <w:snapToGrid w:val="0"/>
              <w:spacing w:line="240" w:lineRule="atLeast"/>
              <w:jc w:val="distribute"/>
              <w:rPr>
                <w:rFonts w:ascii="標楷體" w:eastAsia="標楷體"/>
                <w:color w:val="000000" w:themeColor="text1"/>
                <w:sz w:val="22"/>
              </w:rPr>
            </w:pPr>
            <w:r w:rsidRPr="001A1497">
              <w:rPr>
                <w:rFonts w:ascii="標楷體" w:eastAsia="標楷體" w:hint="eastAsia"/>
                <w:color w:val="000000" w:themeColor="text1"/>
                <w:sz w:val="22"/>
              </w:rPr>
              <w:t>姓名</w:t>
            </w:r>
          </w:p>
        </w:tc>
        <w:tc>
          <w:tcPr>
            <w:tcW w:w="2460" w:type="dxa"/>
            <w:gridSpan w:val="4"/>
            <w:tcBorders>
              <w:top w:val="single" w:sz="18" w:space="0" w:color="auto"/>
            </w:tcBorders>
            <w:vAlign w:val="center"/>
          </w:tcPr>
          <w:p w14:paraId="37ED7AD4" w14:textId="77777777" w:rsidR="00E35A12" w:rsidRPr="001A1497" w:rsidRDefault="00E35A12" w:rsidP="0037637D">
            <w:pPr>
              <w:jc w:val="center"/>
              <w:rPr>
                <w:rFonts w:ascii="標楷體" w:eastAsia="標楷體"/>
                <w:color w:val="000000" w:themeColor="text1"/>
              </w:rPr>
            </w:pPr>
          </w:p>
        </w:tc>
        <w:tc>
          <w:tcPr>
            <w:tcW w:w="1080" w:type="dxa"/>
            <w:gridSpan w:val="2"/>
            <w:tcBorders>
              <w:top w:val="single" w:sz="18" w:space="0" w:color="auto"/>
            </w:tcBorders>
            <w:vAlign w:val="center"/>
          </w:tcPr>
          <w:p w14:paraId="2C8DDDE6"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甄</w:t>
            </w:r>
            <w:proofErr w:type="gramEnd"/>
            <w:r w:rsidRPr="001A1497">
              <w:rPr>
                <w:rFonts w:ascii="標楷體" w:eastAsia="標楷體" w:hint="eastAsia"/>
                <w:color w:val="000000" w:themeColor="text1"/>
              </w:rPr>
              <w:t xml:space="preserve"> 選</w:t>
            </w:r>
          </w:p>
          <w:p w14:paraId="598693F3"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證 號</w:t>
            </w:r>
          </w:p>
        </w:tc>
        <w:tc>
          <w:tcPr>
            <w:tcW w:w="3120" w:type="dxa"/>
            <w:gridSpan w:val="2"/>
            <w:tcBorders>
              <w:top w:val="single" w:sz="18" w:space="0" w:color="auto"/>
              <w:right w:val="single" w:sz="18" w:space="0" w:color="auto"/>
            </w:tcBorders>
            <w:vAlign w:val="center"/>
          </w:tcPr>
          <w:p w14:paraId="1AE6B17D" w14:textId="77777777" w:rsidR="00E35A12" w:rsidRPr="001A1497" w:rsidRDefault="00E35A12" w:rsidP="0037637D">
            <w:pPr>
              <w:snapToGrid w:val="0"/>
              <w:ind w:leftChars="50" w:left="120" w:rightChars="50" w:right="120"/>
              <w:rPr>
                <w:rFonts w:ascii="標楷體" w:eastAsia="標楷體"/>
                <w:color w:val="000000" w:themeColor="text1"/>
              </w:rPr>
            </w:pPr>
          </w:p>
        </w:tc>
      </w:tr>
      <w:tr w:rsidR="00FE6142" w:rsidRPr="001A1497" w14:paraId="20EA9ED4" w14:textId="77777777" w:rsidTr="008F5DD3">
        <w:trPr>
          <w:cantSplit/>
          <w:trHeight w:val="720"/>
        </w:trPr>
        <w:tc>
          <w:tcPr>
            <w:tcW w:w="1980" w:type="dxa"/>
            <w:gridSpan w:val="2"/>
            <w:vMerge/>
            <w:tcBorders>
              <w:left w:val="single" w:sz="18" w:space="0" w:color="auto"/>
            </w:tcBorders>
            <w:vAlign w:val="center"/>
          </w:tcPr>
          <w:p w14:paraId="20093623" w14:textId="77777777" w:rsidR="00FE6142" w:rsidRPr="001A1497" w:rsidRDefault="00FE6142" w:rsidP="0037637D">
            <w:pPr>
              <w:ind w:left="240" w:hangingChars="100" w:hanging="240"/>
              <w:jc w:val="center"/>
              <w:rPr>
                <w:rFonts w:ascii="標楷體" w:eastAsia="標楷體"/>
                <w:color w:val="000000" w:themeColor="text1"/>
              </w:rPr>
            </w:pPr>
          </w:p>
        </w:tc>
        <w:tc>
          <w:tcPr>
            <w:tcW w:w="1080" w:type="dxa"/>
            <w:vAlign w:val="center"/>
          </w:tcPr>
          <w:p w14:paraId="1C6EA46C" w14:textId="77777777" w:rsidR="00FE6142" w:rsidRPr="001A1497" w:rsidRDefault="00FE6142" w:rsidP="0037637D">
            <w:pPr>
              <w:adjustRightInd w:val="0"/>
              <w:snapToGrid w:val="0"/>
              <w:spacing w:line="240" w:lineRule="atLeast"/>
              <w:jc w:val="distribute"/>
              <w:rPr>
                <w:rFonts w:ascii="標楷體" w:eastAsia="標楷體"/>
                <w:color w:val="000000" w:themeColor="text1"/>
                <w:sz w:val="20"/>
                <w:szCs w:val="20"/>
              </w:rPr>
            </w:pPr>
            <w:r w:rsidRPr="001A1497">
              <w:rPr>
                <w:rFonts w:ascii="標楷體" w:eastAsia="標楷體" w:hint="eastAsia"/>
                <w:color w:val="000000" w:themeColor="text1"/>
                <w:sz w:val="20"/>
                <w:szCs w:val="20"/>
                <w:lang w:eastAsia="zh-HK"/>
              </w:rPr>
              <w:t>報考類別</w:t>
            </w:r>
          </w:p>
        </w:tc>
        <w:tc>
          <w:tcPr>
            <w:tcW w:w="6660" w:type="dxa"/>
            <w:gridSpan w:val="8"/>
            <w:tcBorders>
              <w:right w:val="single" w:sz="18" w:space="0" w:color="auto"/>
            </w:tcBorders>
            <w:vAlign w:val="center"/>
          </w:tcPr>
          <w:p w14:paraId="5BA6968E" w14:textId="77777777" w:rsidR="00FE6142" w:rsidRPr="001A1497" w:rsidRDefault="005772CF" w:rsidP="005772CF">
            <w:pPr>
              <w:jc w:val="both"/>
              <w:rPr>
                <w:rFonts w:ascii="標楷體" w:eastAsia="標楷體" w:hAnsi="標楷體"/>
                <w:b/>
                <w:color w:val="000000" w:themeColor="text1"/>
                <w:szCs w:val="28"/>
              </w:rPr>
            </w:pPr>
            <w:r w:rsidRPr="001A1497">
              <w:rPr>
                <w:rFonts w:ascii="新細明體" w:hAnsi="新細明體" w:hint="eastAsia"/>
                <w:b/>
                <w:color w:val="000000" w:themeColor="text1"/>
                <w:spacing w:val="-2"/>
                <w:szCs w:val="28"/>
              </w:rPr>
              <w:t>□</w:t>
            </w:r>
            <w:r w:rsidR="00643594" w:rsidRPr="001A1497">
              <w:rPr>
                <w:rFonts w:ascii="標楷體" w:eastAsia="標楷體" w:hAnsi="標楷體" w:cs="新細明體" w:hint="eastAsia"/>
                <w:b/>
                <w:bCs/>
                <w:color w:val="000000" w:themeColor="text1"/>
                <w:spacing w:val="-20"/>
                <w:kern w:val="0"/>
                <w:szCs w:val="32"/>
              </w:rPr>
              <w:t>不分類巡迴輔導代理教師</w:t>
            </w:r>
            <w:r w:rsidR="00304013" w:rsidRPr="001A1497">
              <w:rPr>
                <w:rFonts w:ascii="標楷體" w:eastAsia="標楷體" w:hAnsi="標楷體" w:cs="新細明體" w:hint="eastAsia"/>
                <w:b/>
                <w:bCs/>
                <w:color w:val="000000" w:themeColor="text1"/>
                <w:spacing w:val="-20"/>
                <w:kern w:val="0"/>
                <w:szCs w:val="32"/>
              </w:rPr>
              <w:t xml:space="preserve">            </w:t>
            </w:r>
            <w:r w:rsidRPr="001A1497">
              <w:rPr>
                <w:rFonts w:ascii="新細明體" w:hAnsi="新細明體" w:hint="eastAsia"/>
                <w:b/>
                <w:color w:val="000000" w:themeColor="text1"/>
                <w:spacing w:val="-2"/>
                <w:szCs w:val="28"/>
              </w:rPr>
              <w:t>□</w:t>
            </w:r>
            <w:r w:rsidRPr="001A1497">
              <w:rPr>
                <w:rFonts w:ascii="標楷體" w:eastAsia="標楷體" w:hAnsi="標楷體" w:cs="新細明體" w:hint="eastAsia"/>
                <w:b/>
                <w:bCs/>
                <w:color w:val="000000" w:themeColor="text1"/>
                <w:spacing w:val="-20"/>
                <w:kern w:val="0"/>
                <w:szCs w:val="32"/>
              </w:rPr>
              <w:t>特殊教育集中班代理教師</w:t>
            </w:r>
            <w:r w:rsidRPr="001A1497">
              <w:rPr>
                <w:rFonts w:ascii="標楷體" w:eastAsia="標楷體" w:hAnsi="標楷體" w:cs="新細明體"/>
                <w:b/>
                <w:bCs/>
                <w:color w:val="000000" w:themeColor="text1"/>
                <w:spacing w:val="-20"/>
                <w:kern w:val="0"/>
                <w:szCs w:val="32"/>
              </w:rPr>
              <w:br/>
            </w:r>
            <w:r w:rsidRPr="001A1497">
              <w:rPr>
                <w:rFonts w:ascii="新細明體" w:hAnsi="新細明體" w:hint="eastAsia"/>
                <w:b/>
                <w:color w:val="000000" w:themeColor="text1"/>
                <w:spacing w:val="-2"/>
                <w:szCs w:val="28"/>
              </w:rPr>
              <w:t>□</w:t>
            </w:r>
            <w:r w:rsidRPr="001A1497">
              <w:rPr>
                <w:rFonts w:ascii="標楷體" w:eastAsia="標楷體" w:hAnsi="標楷體" w:cs="新細明體" w:hint="eastAsia"/>
                <w:b/>
                <w:bCs/>
                <w:color w:val="000000" w:themeColor="text1"/>
                <w:spacing w:val="-20"/>
                <w:kern w:val="0"/>
                <w:szCs w:val="32"/>
              </w:rPr>
              <w:t>不分類巡迴輔導代課教師</w:t>
            </w:r>
          </w:p>
        </w:tc>
      </w:tr>
      <w:tr w:rsidR="00E35A12" w:rsidRPr="001A1497" w14:paraId="47647CF6" w14:textId="77777777" w:rsidTr="0037637D">
        <w:trPr>
          <w:cantSplit/>
          <w:trHeight w:val="720"/>
        </w:trPr>
        <w:tc>
          <w:tcPr>
            <w:tcW w:w="1980" w:type="dxa"/>
            <w:gridSpan w:val="2"/>
            <w:vMerge/>
            <w:tcBorders>
              <w:left w:val="single" w:sz="18" w:space="0" w:color="auto"/>
            </w:tcBorders>
            <w:vAlign w:val="center"/>
          </w:tcPr>
          <w:p w14:paraId="63DBEB4D" w14:textId="77777777" w:rsidR="00E35A12" w:rsidRPr="001A1497" w:rsidRDefault="00E35A12" w:rsidP="0037637D">
            <w:pPr>
              <w:ind w:left="240" w:hangingChars="100" w:hanging="240"/>
              <w:jc w:val="center"/>
              <w:rPr>
                <w:rFonts w:ascii="標楷體" w:eastAsia="標楷體"/>
                <w:color w:val="000000" w:themeColor="text1"/>
              </w:rPr>
            </w:pPr>
          </w:p>
        </w:tc>
        <w:tc>
          <w:tcPr>
            <w:tcW w:w="1080" w:type="dxa"/>
            <w:vAlign w:val="center"/>
          </w:tcPr>
          <w:p w14:paraId="06DEE356" w14:textId="77777777" w:rsidR="00E35A12" w:rsidRPr="001A1497" w:rsidRDefault="00E35A12" w:rsidP="0037637D">
            <w:pPr>
              <w:adjustRightInd w:val="0"/>
              <w:snapToGrid w:val="0"/>
              <w:spacing w:line="240" w:lineRule="atLeast"/>
              <w:jc w:val="distribute"/>
              <w:rPr>
                <w:rFonts w:ascii="標楷體" w:eastAsia="標楷體"/>
                <w:color w:val="000000" w:themeColor="text1"/>
                <w:sz w:val="20"/>
                <w:szCs w:val="20"/>
              </w:rPr>
            </w:pPr>
            <w:r w:rsidRPr="001A1497">
              <w:rPr>
                <w:rFonts w:ascii="標楷體" w:eastAsia="標楷體" w:hint="eastAsia"/>
                <w:color w:val="000000" w:themeColor="text1"/>
                <w:sz w:val="20"/>
                <w:szCs w:val="20"/>
              </w:rPr>
              <w:t>國民身分證字號</w:t>
            </w:r>
          </w:p>
        </w:tc>
        <w:tc>
          <w:tcPr>
            <w:tcW w:w="2460" w:type="dxa"/>
            <w:gridSpan w:val="4"/>
            <w:vAlign w:val="center"/>
          </w:tcPr>
          <w:p w14:paraId="2FC3FF1C" w14:textId="77777777" w:rsidR="00E35A12" w:rsidRPr="001A1497" w:rsidRDefault="00E35A12" w:rsidP="0037637D">
            <w:pPr>
              <w:jc w:val="distribute"/>
              <w:rPr>
                <w:rFonts w:ascii="標楷體" w:eastAsia="標楷體"/>
                <w:color w:val="000000" w:themeColor="text1"/>
              </w:rPr>
            </w:pPr>
          </w:p>
        </w:tc>
        <w:tc>
          <w:tcPr>
            <w:tcW w:w="1080" w:type="dxa"/>
            <w:gridSpan w:val="2"/>
            <w:vAlign w:val="center"/>
          </w:tcPr>
          <w:p w14:paraId="0D1E96BD"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性別</w:t>
            </w:r>
          </w:p>
        </w:tc>
        <w:tc>
          <w:tcPr>
            <w:tcW w:w="3120" w:type="dxa"/>
            <w:gridSpan w:val="2"/>
            <w:tcBorders>
              <w:right w:val="single" w:sz="18" w:space="0" w:color="auto"/>
            </w:tcBorders>
            <w:vAlign w:val="center"/>
          </w:tcPr>
          <w:p w14:paraId="698981A9" w14:textId="77777777" w:rsidR="00E35A12" w:rsidRPr="001A1497" w:rsidRDefault="00E35A12" w:rsidP="0037637D">
            <w:pPr>
              <w:ind w:firstLineChars="138" w:firstLine="331"/>
              <w:jc w:val="both"/>
              <w:rPr>
                <w:rFonts w:ascii="標楷體" w:eastAsia="標楷體"/>
                <w:color w:val="000000" w:themeColor="text1"/>
              </w:rPr>
            </w:pPr>
            <w:r w:rsidRPr="001A1497">
              <w:rPr>
                <w:rFonts w:eastAsia="標楷體" w:hint="eastAsia"/>
                <w:color w:val="000000" w:themeColor="text1"/>
              </w:rPr>
              <w:t>□</w:t>
            </w:r>
            <w:r w:rsidRPr="001A1497">
              <w:rPr>
                <w:rFonts w:eastAsia="標楷體" w:hint="eastAsia"/>
                <w:color w:val="000000" w:themeColor="text1"/>
              </w:rPr>
              <w:t xml:space="preserve"> </w:t>
            </w:r>
            <w:r w:rsidRPr="001A1497">
              <w:rPr>
                <w:rFonts w:eastAsia="標楷體" w:hint="eastAsia"/>
                <w:color w:val="000000" w:themeColor="text1"/>
              </w:rPr>
              <w:t>男</w:t>
            </w:r>
          </w:p>
          <w:p w14:paraId="5B4028A7" w14:textId="77777777" w:rsidR="00E35A12" w:rsidRPr="001A1497" w:rsidRDefault="00E35A12" w:rsidP="0037637D">
            <w:pPr>
              <w:ind w:firstLineChars="138" w:firstLine="331"/>
              <w:jc w:val="both"/>
              <w:rPr>
                <w:rFonts w:ascii="標楷體" w:eastAsia="標楷體"/>
                <w:color w:val="000000" w:themeColor="text1"/>
              </w:rPr>
            </w:pPr>
            <w:r w:rsidRPr="001A1497">
              <w:rPr>
                <w:rFonts w:eastAsia="標楷體" w:hint="eastAsia"/>
                <w:color w:val="000000" w:themeColor="text1"/>
              </w:rPr>
              <w:t>□</w:t>
            </w:r>
            <w:r w:rsidRPr="001A1497">
              <w:rPr>
                <w:rFonts w:eastAsia="標楷體" w:hint="eastAsia"/>
                <w:color w:val="000000" w:themeColor="text1"/>
              </w:rPr>
              <w:t xml:space="preserve"> </w:t>
            </w:r>
            <w:r w:rsidRPr="001A1497">
              <w:rPr>
                <w:rFonts w:eastAsia="標楷體" w:hint="eastAsia"/>
                <w:color w:val="000000" w:themeColor="text1"/>
              </w:rPr>
              <w:t>女</w:t>
            </w:r>
          </w:p>
        </w:tc>
      </w:tr>
      <w:tr w:rsidR="00E35A12" w:rsidRPr="001A1497" w14:paraId="63E3587E" w14:textId="77777777" w:rsidTr="0037637D">
        <w:trPr>
          <w:cantSplit/>
          <w:trHeight w:val="840"/>
        </w:trPr>
        <w:tc>
          <w:tcPr>
            <w:tcW w:w="1980" w:type="dxa"/>
            <w:gridSpan w:val="2"/>
            <w:vMerge/>
            <w:tcBorders>
              <w:left w:val="single" w:sz="18" w:space="0" w:color="auto"/>
            </w:tcBorders>
            <w:vAlign w:val="center"/>
          </w:tcPr>
          <w:p w14:paraId="751AD197" w14:textId="77777777" w:rsidR="00E35A12" w:rsidRPr="001A1497" w:rsidRDefault="00E35A12" w:rsidP="0037637D">
            <w:pPr>
              <w:jc w:val="both"/>
              <w:rPr>
                <w:rFonts w:ascii="標楷體" w:eastAsia="標楷體"/>
                <w:color w:val="000000" w:themeColor="text1"/>
              </w:rPr>
            </w:pPr>
          </w:p>
        </w:tc>
        <w:tc>
          <w:tcPr>
            <w:tcW w:w="1080" w:type="dxa"/>
            <w:vAlign w:val="center"/>
          </w:tcPr>
          <w:p w14:paraId="20E78119" w14:textId="77777777" w:rsidR="00E35A12" w:rsidRPr="001A1497" w:rsidRDefault="00E35A12" w:rsidP="0037637D">
            <w:pPr>
              <w:jc w:val="distribute"/>
              <w:rPr>
                <w:rFonts w:ascii="標楷體" w:eastAsia="標楷體"/>
                <w:color w:val="000000" w:themeColor="text1"/>
                <w:sz w:val="22"/>
              </w:rPr>
            </w:pPr>
            <w:r w:rsidRPr="001A1497">
              <w:rPr>
                <w:rFonts w:ascii="標楷體" w:eastAsia="標楷體" w:hint="eastAsia"/>
                <w:color w:val="000000" w:themeColor="text1"/>
                <w:sz w:val="22"/>
              </w:rPr>
              <w:t>出  生</w:t>
            </w:r>
          </w:p>
          <w:p w14:paraId="6C505DA4" w14:textId="77777777" w:rsidR="00E35A12" w:rsidRPr="001A1497" w:rsidRDefault="00E35A12" w:rsidP="0037637D">
            <w:pPr>
              <w:jc w:val="distribute"/>
              <w:rPr>
                <w:rFonts w:ascii="標楷體" w:eastAsia="標楷體"/>
                <w:color w:val="000000" w:themeColor="text1"/>
                <w:sz w:val="22"/>
              </w:rPr>
            </w:pPr>
            <w:r w:rsidRPr="001A1497">
              <w:rPr>
                <w:rFonts w:ascii="標楷體" w:eastAsia="標楷體" w:hint="eastAsia"/>
                <w:color w:val="000000" w:themeColor="text1"/>
                <w:sz w:val="22"/>
              </w:rPr>
              <w:t>年月日</w:t>
            </w:r>
          </w:p>
        </w:tc>
        <w:tc>
          <w:tcPr>
            <w:tcW w:w="2460" w:type="dxa"/>
            <w:gridSpan w:val="4"/>
            <w:vAlign w:val="center"/>
          </w:tcPr>
          <w:p w14:paraId="62255A4E"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 xml:space="preserve">   年   月   日</w:t>
            </w:r>
          </w:p>
        </w:tc>
        <w:tc>
          <w:tcPr>
            <w:tcW w:w="1080" w:type="dxa"/>
            <w:gridSpan w:val="2"/>
            <w:vAlign w:val="center"/>
          </w:tcPr>
          <w:p w14:paraId="4E065ABF"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連 絡</w:t>
            </w:r>
          </w:p>
          <w:p w14:paraId="64D42741"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電 話</w:t>
            </w:r>
          </w:p>
        </w:tc>
        <w:tc>
          <w:tcPr>
            <w:tcW w:w="3120" w:type="dxa"/>
            <w:gridSpan w:val="2"/>
            <w:tcBorders>
              <w:right w:val="single" w:sz="18" w:space="0" w:color="auto"/>
            </w:tcBorders>
            <w:vAlign w:val="center"/>
          </w:tcPr>
          <w:p w14:paraId="39F2C899" w14:textId="77777777" w:rsidR="00E35A12" w:rsidRPr="001A1497" w:rsidRDefault="00E35A12" w:rsidP="0037637D">
            <w:pPr>
              <w:snapToGrid w:val="0"/>
              <w:spacing w:line="240" w:lineRule="atLeast"/>
              <w:jc w:val="both"/>
              <w:rPr>
                <w:rFonts w:ascii="標楷體" w:eastAsia="標楷體"/>
                <w:b/>
                <w:bCs/>
                <w:color w:val="000000" w:themeColor="text1"/>
                <w:sz w:val="16"/>
              </w:rPr>
            </w:pPr>
            <w:r w:rsidRPr="001A1497">
              <w:rPr>
                <w:rFonts w:ascii="標楷體" w:eastAsia="標楷體" w:hint="eastAsia"/>
                <w:b/>
                <w:bCs/>
                <w:color w:val="000000" w:themeColor="text1"/>
                <w:sz w:val="16"/>
              </w:rPr>
              <w:t>（</w:t>
            </w:r>
            <w:r w:rsidRPr="001A1497">
              <w:rPr>
                <w:rFonts w:ascii="標楷體" w:eastAsia="標楷體"/>
                <w:b/>
                <w:bCs/>
                <w:color w:val="000000" w:themeColor="text1"/>
                <w:sz w:val="16"/>
              </w:rPr>
              <w:t>O</w:t>
            </w:r>
            <w:r w:rsidRPr="001A1497">
              <w:rPr>
                <w:rFonts w:ascii="標楷體" w:eastAsia="標楷體" w:hint="eastAsia"/>
                <w:b/>
                <w:bCs/>
                <w:color w:val="000000" w:themeColor="text1"/>
                <w:sz w:val="16"/>
              </w:rPr>
              <w:t>）</w:t>
            </w:r>
          </w:p>
          <w:p w14:paraId="32066335" w14:textId="77777777" w:rsidR="00E35A12" w:rsidRPr="001A1497" w:rsidRDefault="00E35A12" w:rsidP="0037637D">
            <w:pPr>
              <w:snapToGrid w:val="0"/>
              <w:spacing w:line="240" w:lineRule="atLeast"/>
              <w:jc w:val="both"/>
              <w:rPr>
                <w:rFonts w:ascii="標楷體" w:eastAsia="標楷體"/>
                <w:b/>
                <w:bCs/>
                <w:color w:val="000000" w:themeColor="text1"/>
                <w:sz w:val="16"/>
              </w:rPr>
            </w:pPr>
            <w:r w:rsidRPr="001A1497">
              <w:rPr>
                <w:rFonts w:ascii="標楷體" w:eastAsia="標楷體" w:hint="eastAsia"/>
                <w:b/>
                <w:bCs/>
                <w:color w:val="000000" w:themeColor="text1"/>
                <w:sz w:val="16"/>
              </w:rPr>
              <w:t>（</w:t>
            </w:r>
            <w:r w:rsidRPr="001A1497">
              <w:rPr>
                <w:rFonts w:ascii="標楷體" w:eastAsia="標楷體"/>
                <w:b/>
                <w:bCs/>
                <w:color w:val="000000" w:themeColor="text1"/>
                <w:sz w:val="16"/>
              </w:rPr>
              <w:t>H</w:t>
            </w:r>
            <w:r w:rsidRPr="001A1497">
              <w:rPr>
                <w:rFonts w:ascii="標楷體" w:eastAsia="標楷體" w:hint="eastAsia"/>
                <w:b/>
                <w:bCs/>
                <w:color w:val="000000" w:themeColor="text1"/>
                <w:sz w:val="16"/>
              </w:rPr>
              <w:t>）</w:t>
            </w:r>
          </w:p>
          <w:p w14:paraId="3A18C8FD" w14:textId="77777777" w:rsidR="00E35A12" w:rsidRPr="001A1497" w:rsidRDefault="00E35A12" w:rsidP="0037637D">
            <w:pPr>
              <w:snapToGrid w:val="0"/>
              <w:spacing w:line="240" w:lineRule="atLeast"/>
              <w:jc w:val="both"/>
              <w:rPr>
                <w:rFonts w:ascii="標楷體" w:eastAsia="標楷體"/>
                <w:color w:val="000000" w:themeColor="text1"/>
              </w:rPr>
            </w:pPr>
            <w:r w:rsidRPr="001A1497">
              <w:rPr>
                <w:rFonts w:ascii="標楷體" w:eastAsia="標楷體" w:hint="eastAsia"/>
                <w:b/>
                <w:bCs/>
                <w:color w:val="000000" w:themeColor="text1"/>
                <w:sz w:val="16"/>
              </w:rPr>
              <w:t>（手機）</w:t>
            </w:r>
          </w:p>
        </w:tc>
      </w:tr>
      <w:tr w:rsidR="00E35A12" w:rsidRPr="001A1497" w14:paraId="5DE1509D" w14:textId="77777777" w:rsidTr="0037637D">
        <w:trPr>
          <w:cantSplit/>
          <w:trHeight w:val="628"/>
        </w:trPr>
        <w:tc>
          <w:tcPr>
            <w:tcW w:w="1980" w:type="dxa"/>
            <w:gridSpan w:val="2"/>
            <w:vMerge/>
            <w:tcBorders>
              <w:left w:val="single" w:sz="18" w:space="0" w:color="auto"/>
            </w:tcBorders>
            <w:vAlign w:val="center"/>
          </w:tcPr>
          <w:p w14:paraId="23C6B7A9" w14:textId="77777777" w:rsidR="00E35A12" w:rsidRPr="001A1497" w:rsidRDefault="00E35A12" w:rsidP="0037637D">
            <w:pPr>
              <w:jc w:val="both"/>
              <w:rPr>
                <w:rFonts w:ascii="標楷體" w:eastAsia="標楷體"/>
                <w:color w:val="000000" w:themeColor="text1"/>
              </w:rPr>
            </w:pPr>
          </w:p>
        </w:tc>
        <w:tc>
          <w:tcPr>
            <w:tcW w:w="1080" w:type="dxa"/>
            <w:vAlign w:val="center"/>
          </w:tcPr>
          <w:p w14:paraId="198098BA" w14:textId="77777777" w:rsidR="00E35A12" w:rsidRPr="001A1497" w:rsidRDefault="00E35A12" w:rsidP="0037637D">
            <w:pPr>
              <w:snapToGrid w:val="0"/>
              <w:ind w:rightChars="50" w:right="120"/>
              <w:jc w:val="distribute"/>
              <w:rPr>
                <w:rFonts w:ascii="Symbol" w:eastAsia="標楷體" w:hAnsi="Symbol"/>
                <w:color w:val="000000" w:themeColor="text1"/>
                <w:sz w:val="22"/>
              </w:rPr>
            </w:pPr>
            <w:r w:rsidRPr="001A1497">
              <w:rPr>
                <w:rFonts w:ascii="Symbol" w:eastAsia="標楷體" w:hAnsi="Symbol"/>
                <w:color w:val="000000" w:themeColor="text1"/>
                <w:sz w:val="22"/>
              </w:rPr>
              <w:t>通訊地</w:t>
            </w:r>
            <w:r w:rsidRPr="001A1497">
              <w:rPr>
                <w:rFonts w:ascii="標楷體" w:eastAsia="標楷體" w:hint="eastAsia"/>
                <w:color w:val="000000" w:themeColor="text1"/>
                <w:sz w:val="22"/>
              </w:rPr>
              <w:t>址</w:t>
            </w:r>
          </w:p>
        </w:tc>
        <w:tc>
          <w:tcPr>
            <w:tcW w:w="6660" w:type="dxa"/>
            <w:gridSpan w:val="8"/>
            <w:tcBorders>
              <w:right w:val="single" w:sz="18" w:space="0" w:color="auto"/>
            </w:tcBorders>
            <w:vAlign w:val="center"/>
          </w:tcPr>
          <w:p w14:paraId="756FD23C" w14:textId="77777777" w:rsidR="00E35A12" w:rsidRPr="001A1497" w:rsidRDefault="00E35A12" w:rsidP="0037637D">
            <w:pPr>
              <w:snapToGrid w:val="0"/>
              <w:ind w:leftChars="50" w:left="120" w:rightChars="50" w:right="120"/>
              <w:rPr>
                <w:rFonts w:ascii="標楷體" w:eastAsia="標楷體"/>
                <w:color w:val="000000" w:themeColor="text1"/>
              </w:rPr>
            </w:pPr>
          </w:p>
        </w:tc>
      </w:tr>
      <w:tr w:rsidR="00E35A12" w:rsidRPr="001A1497" w14:paraId="6A117689" w14:textId="77777777" w:rsidTr="0037637D">
        <w:trPr>
          <w:cantSplit/>
          <w:trHeight w:val="694"/>
        </w:trPr>
        <w:tc>
          <w:tcPr>
            <w:tcW w:w="1980" w:type="dxa"/>
            <w:gridSpan w:val="2"/>
            <w:vMerge/>
            <w:tcBorders>
              <w:left w:val="single" w:sz="18" w:space="0" w:color="auto"/>
            </w:tcBorders>
            <w:vAlign w:val="center"/>
          </w:tcPr>
          <w:p w14:paraId="27DE8AF3" w14:textId="77777777" w:rsidR="00E35A12" w:rsidRPr="001A1497" w:rsidRDefault="00E35A12" w:rsidP="0037637D">
            <w:pPr>
              <w:jc w:val="both"/>
              <w:rPr>
                <w:rFonts w:ascii="標楷體" w:eastAsia="標楷體"/>
                <w:color w:val="000000" w:themeColor="text1"/>
              </w:rPr>
            </w:pPr>
          </w:p>
        </w:tc>
        <w:tc>
          <w:tcPr>
            <w:tcW w:w="1080" w:type="dxa"/>
            <w:vAlign w:val="center"/>
          </w:tcPr>
          <w:p w14:paraId="1F85660B" w14:textId="77777777" w:rsidR="00E35A12" w:rsidRPr="001A1497" w:rsidRDefault="00E35A12" w:rsidP="0037637D">
            <w:pPr>
              <w:snapToGrid w:val="0"/>
              <w:ind w:rightChars="50" w:right="120"/>
              <w:jc w:val="distribute"/>
              <w:rPr>
                <w:rFonts w:ascii="Symbol" w:eastAsia="標楷體" w:hAnsi="Symbol"/>
                <w:color w:val="000000" w:themeColor="text1"/>
                <w:sz w:val="22"/>
              </w:rPr>
            </w:pPr>
            <w:r w:rsidRPr="001A1497">
              <w:rPr>
                <w:rFonts w:ascii="標楷體" w:eastAsia="標楷體" w:hint="eastAsia"/>
                <w:color w:val="000000" w:themeColor="text1"/>
                <w:sz w:val="22"/>
              </w:rPr>
              <w:t>電子郵</w:t>
            </w:r>
            <w:r w:rsidRPr="001A1497">
              <w:rPr>
                <w:rFonts w:ascii="Symbol" w:eastAsia="標楷體" w:hAnsi="Symbol"/>
                <w:color w:val="000000" w:themeColor="text1"/>
                <w:sz w:val="22"/>
              </w:rPr>
              <w:t>件</w:t>
            </w:r>
          </w:p>
        </w:tc>
        <w:tc>
          <w:tcPr>
            <w:tcW w:w="6660" w:type="dxa"/>
            <w:gridSpan w:val="8"/>
            <w:tcBorders>
              <w:right w:val="single" w:sz="18" w:space="0" w:color="auto"/>
            </w:tcBorders>
            <w:vAlign w:val="center"/>
          </w:tcPr>
          <w:p w14:paraId="5BA87EB3" w14:textId="77777777" w:rsidR="00E35A12" w:rsidRPr="001A1497" w:rsidRDefault="00E35A12" w:rsidP="0037637D">
            <w:pPr>
              <w:snapToGrid w:val="0"/>
              <w:ind w:leftChars="50" w:left="120" w:rightChars="50" w:right="120"/>
              <w:rPr>
                <w:rFonts w:ascii="標楷體" w:eastAsia="標楷體"/>
                <w:color w:val="000000" w:themeColor="text1"/>
              </w:rPr>
            </w:pPr>
          </w:p>
        </w:tc>
      </w:tr>
      <w:tr w:rsidR="00E35A12" w:rsidRPr="001A1497" w14:paraId="56E54E22" w14:textId="77777777" w:rsidTr="0037637D">
        <w:trPr>
          <w:cantSplit/>
          <w:trHeight w:val="720"/>
        </w:trPr>
        <w:tc>
          <w:tcPr>
            <w:tcW w:w="1980" w:type="dxa"/>
            <w:gridSpan w:val="2"/>
            <w:vMerge w:val="restart"/>
            <w:tcBorders>
              <w:top w:val="double" w:sz="4" w:space="0" w:color="auto"/>
              <w:left w:val="single" w:sz="18" w:space="0" w:color="auto"/>
              <w:right w:val="double" w:sz="4" w:space="0" w:color="auto"/>
            </w:tcBorders>
            <w:vAlign w:val="center"/>
          </w:tcPr>
          <w:p w14:paraId="3AFD59FC" w14:textId="77777777" w:rsidR="00E35A12" w:rsidRPr="001A1497" w:rsidRDefault="00E35A12" w:rsidP="0037637D">
            <w:pPr>
              <w:jc w:val="center"/>
              <w:rPr>
                <w:rFonts w:ascii="標楷體" w:eastAsia="標楷體"/>
                <w:color w:val="000000" w:themeColor="text1"/>
              </w:rPr>
            </w:pPr>
            <w:r w:rsidRPr="001A1497">
              <w:rPr>
                <w:rFonts w:ascii="標楷體" w:eastAsia="標楷體" w:hint="eastAsia"/>
                <w:color w:val="000000" w:themeColor="text1"/>
              </w:rPr>
              <w:t>經     歷</w:t>
            </w:r>
          </w:p>
          <w:p w14:paraId="2471E7D3"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w:t>
            </w:r>
            <w:proofErr w:type="gramEnd"/>
            <w:r w:rsidRPr="001A1497">
              <w:rPr>
                <w:rFonts w:ascii="標楷體" w:eastAsia="標楷體" w:hint="eastAsia"/>
                <w:color w:val="000000" w:themeColor="text1"/>
              </w:rPr>
              <w:t>曾任教學年資</w:t>
            </w:r>
          </w:p>
          <w:p w14:paraId="40D743DF" w14:textId="77777777" w:rsidR="00E35A12" w:rsidRPr="001A1497" w:rsidRDefault="00E35A12" w:rsidP="0037637D">
            <w:pPr>
              <w:jc w:val="center"/>
              <w:rPr>
                <w:rFonts w:ascii="標楷體" w:eastAsia="標楷體"/>
                <w:color w:val="000000" w:themeColor="text1"/>
              </w:rPr>
            </w:pPr>
            <w:proofErr w:type="gramStart"/>
            <w:r w:rsidRPr="001A1497">
              <w:rPr>
                <w:rFonts w:ascii="標楷體" w:eastAsia="標楷體" w:hint="eastAsia"/>
                <w:color w:val="000000" w:themeColor="text1"/>
              </w:rPr>
              <w:t>務</w:t>
            </w:r>
            <w:proofErr w:type="gramEnd"/>
            <w:r w:rsidRPr="001A1497">
              <w:rPr>
                <w:rFonts w:ascii="標楷體" w:eastAsia="標楷體" w:hint="eastAsia"/>
                <w:color w:val="000000" w:themeColor="text1"/>
              </w:rPr>
              <w:t>請詳細填寫）</w:t>
            </w:r>
          </w:p>
        </w:tc>
        <w:tc>
          <w:tcPr>
            <w:tcW w:w="1980" w:type="dxa"/>
            <w:gridSpan w:val="2"/>
            <w:tcBorders>
              <w:top w:val="double" w:sz="4" w:space="0" w:color="auto"/>
              <w:left w:val="double" w:sz="4" w:space="0" w:color="auto"/>
              <w:right w:val="double" w:sz="4" w:space="0" w:color="auto"/>
            </w:tcBorders>
            <w:vAlign w:val="center"/>
          </w:tcPr>
          <w:p w14:paraId="1D53A106"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服務學校、機構</w:t>
            </w:r>
          </w:p>
        </w:tc>
        <w:tc>
          <w:tcPr>
            <w:tcW w:w="1260" w:type="dxa"/>
            <w:gridSpan w:val="2"/>
            <w:tcBorders>
              <w:top w:val="double" w:sz="4" w:space="0" w:color="auto"/>
              <w:left w:val="double" w:sz="4" w:space="0" w:color="auto"/>
              <w:right w:val="double" w:sz="4" w:space="0" w:color="auto"/>
            </w:tcBorders>
            <w:vAlign w:val="center"/>
          </w:tcPr>
          <w:p w14:paraId="2C5522F2"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職 稱</w:t>
            </w:r>
          </w:p>
        </w:tc>
        <w:tc>
          <w:tcPr>
            <w:tcW w:w="2160" w:type="dxa"/>
            <w:gridSpan w:val="4"/>
            <w:tcBorders>
              <w:top w:val="double" w:sz="4" w:space="0" w:color="auto"/>
              <w:left w:val="double" w:sz="4" w:space="0" w:color="auto"/>
              <w:right w:val="double" w:sz="4" w:space="0" w:color="auto"/>
            </w:tcBorders>
            <w:vAlign w:val="center"/>
          </w:tcPr>
          <w:p w14:paraId="592A677E"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起 迄 期 間</w:t>
            </w:r>
          </w:p>
        </w:tc>
        <w:tc>
          <w:tcPr>
            <w:tcW w:w="2340" w:type="dxa"/>
            <w:tcBorders>
              <w:top w:val="double" w:sz="4" w:space="0" w:color="auto"/>
              <w:left w:val="double" w:sz="4" w:space="0" w:color="auto"/>
              <w:right w:val="single" w:sz="18" w:space="0" w:color="auto"/>
            </w:tcBorders>
            <w:vAlign w:val="center"/>
          </w:tcPr>
          <w:p w14:paraId="4AD134D9" w14:textId="77777777" w:rsidR="00E35A12" w:rsidRPr="001A1497" w:rsidRDefault="00E35A12" w:rsidP="0037637D">
            <w:pPr>
              <w:jc w:val="distribute"/>
              <w:rPr>
                <w:rFonts w:ascii="標楷體" w:eastAsia="標楷體"/>
                <w:color w:val="000000" w:themeColor="text1"/>
              </w:rPr>
            </w:pPr>
            <w:r w:rsidRPr="001A1497">
              <w:rPr>
                <w:rFonts w:ascii="標楷體" w:eastAsia="標楷體" w:hint="eastAsia"/>
                <w:color w:val="000000" w:themeColor="text1"/>
              </w:rPr>
              <w:t xml:space="preserve">備   </w:t>
            </w:r>
            <w:proofErr w:type="gramStart"/>
            <w:r w:rsidRPr="001A1497">
              <w:rPr>
                <w:rFonts w:ascii="標楷體" w:eastAsia="標楷體" w:hint="eastAsia"/>
                <w:color w:val="000000" w:themeColor="text1"/>
              </w:rPr>
              <w:t>註</w:t>
            </w:r>
            <w:proofErr w:type="gramEnd"/>
          </w:p>
        </w:tc>
      </w:tr>
      <w:tr w:rsidR="00E35A12" w:rsidRPr="001A1497" w14:paraId="312522AD" w14:textId="77777777" w:rsidTr="0037637D">
        <w:trPr>
          <w:cantSplit/>
          <w:trHeight w:val="480"/>
        </w:trPr>
        <w:tc>
          <w:tcPr>
            <w:tcW w:w="1980" w:type="dxa"/>
            <w:gridSpan w:val="2"/>
            <w:vMerge/>
            <w:tcBorders>
              <w:left w:val="single" w:sz="18" w:space="0" w:color="auto"/>
              <w:right w:val="double" w:sz="4" w:space="0" w:color="auto"/>
            </w:tcBorders>
            <w:vAlign w:val="center"/>
          </w:tcPr>
          <w:p w14:paraId="35F35E5F"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54782B31"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211DD7FC"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0F3A894"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6E96FAEC"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55240190" w14:textId="77777777" w:rsidTr="0037637D">
        <w:trPr>
          <w:cantSplit/>
          <w:trHeight w:val="480"/>
        </w:trPr>
        <w:tc>
          <w:tcPr>
            <w:tcW w:w="1980" w:type="dxa"/>
            <w:gridSpan w:val="2"/>
            <w:vMerge/>
            <w:tcBorders>
              <w:left w:val="single" w:sz="18" w:space="0" w:color="auto"/>
              <w:right w:val="double" w:sz="4" w:space="0" w:color="auto"/>
            </w:tcBorders>
            <w:vAlign w:val="center"/>
          </w:tcPr>
          <w:p w14:paraId="78B012E6"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15D1E969"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30F40B55"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D637979"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0C37D646"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6428C35C" w14:textId="77777777" w:rsidTr="0037637D">
        <w:trPr>
          <w:cantSplit/>
          <w:trHeight w:val="480"/>
        </w:trPr>
        <w:tc>
          <w:tcPr>
            <w:tcW w:w="1980" w:type="dxa"/>
            <w:gridSpan w:val="2"/>
            <w:vMerge/>
            <w:tcBorders>
              <w:left w:val="single" w:sz="18" w:space="0" w:color="auto"/>
              <w:right w:val="double" w:sz="4" w:space="0" w:color="auto"/>
            </w:tcBorders>
            <w:vAlign w:val="center"/>
          </w:tcPr>
          <w:p w14:paraId="615CCBC0"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400167CE"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10F828A0"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1B3B2CFD"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4839957D"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5A502F86" w14:textId="77777777" w:rsidTr="0037637D">
        <w:trPr>
          <w:cantSplit/>
          <w:trHeight w:val="480"/>
        </w:trPr>
        <w:tc>
          <w:tcPr>
            <w:tcW w:w="1980" w:type="dxa"/>
            <w:gridSpan w:val="2"/>
            <w:vMerge/>
            <w:tcBorders>
              <w:left w:val="single" w:sz="18" w:space="0" w:color="auto"/>
              <w:right w:val="double" w:sz="4" w:space="0" w:color="auto"/>
            </w:tcBorders>
            <w:vAlign w:val="center"/>
          </w:tcPr>
          <w:p w14:paraId="0ADB904B"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right w:val="double" w:sz="4" w:space="0" w:color="auto"/>
            </w:tcBorders>
            <w:vAlign w:val="center"/>
          </w:tcPr>
          <w:p w14:paraId="243B47FE" w14:textId="77777777" w:rsidR="00E35A12" w:rsidRPr="001A1497" w:rsidRDefault="00E35A12" w:rsidP="0037637D">
            <w:pPr>
              <w:ind w:leftChars="50" w:left="120"/>
              <w:rPr>
                <w:rFonts w:ascii="標楷體" w:eastAsia="標楷體"/>
                <w:color w:val="000000" w:themeColor="text1"/>
                <w:sz w:val="18"/>
                <w:szCs w:val="18"/>
              </w:rPr>
            </w:pPr>
          </w:p>
        </w:tc>
        <w:tc>
          <w:tcPr>
            <w:tcW w:w="1260" w:type="dxa"/>
            <w:gridSpan w:val="2"/>
            <w:tcBorders>
              <w:left w:val="double" w:sz="4" w:space="0" w:color="auto"/>
              <w:right w:val="double" w:sz="4" w:space="0" w:color="auto"/>
            </w:tcBorders>
            <w:vAlign w:val="center"/>
          </w:tcPr>
          <w:p w14:paraId="11459E56" w14:textId="77777777" w:rsidR="00E35A12" w:rsidRPr="001A1497" w:rsidRDefault="00E35A12" w:rsidP="0037637D">
            <w:pPr>
              <w:jc w:val="center"/>
              <w:rPr>
                <w:rFonts w:ascii="標楷體" w:eastAsia="標楷體"/>
                <w:color w:val="000000" w:themeColor="text1"/>
                <w:sz w:val="18"/>
                <w:szCs w:val="18"/>
              </w:rPr>
            </w:pPr>
          </w:p>
        </w:tc>
        <w:tc>
          <w:tcPr>
            <w:tcW w:w="2160" w:type="dxa"/>
            <w:gridSpan w:val="4"/>
            <w:tcBorders>
              <w:left w:val="double" w:sz="4" w:space="0" w:color="auto"/>
              <w:right w:val="double" w:sz="4" w:space="0" w:color="auto"/>
            </w:tcBorders>
            <w:vAlign w:val="center"/>
          </w:tcPr>
          <w:p w14:paraId="36D81286" w14:textId="77777777" w:rsidR="00E35A12" w:rsidRPr="001A1497" w:rsidRDefault="00E35A12" w:rsidP="0037637D">
            <w:pPr>
              <w:ind w:leftChars="50" w:left="120"/>
              <w:rPr>
                <w:rFonts w:ascii="標楷體" w:eastAsia="標楷體"/>
                <w:color w:val="000000" w:themeColor="text1"/>
                <w:sz w:val="22"/>
              </w:rPr>
            </w:pPr>
          </w:p>
        </w:tc>
        <w:tc>
          <w:tcPr>
            <w:tcW w:w="2340" w:type="dxa"/>
            <w:tcBorders>
              <w:left w:val="double" w:sz="4" w:space="0" w:color="auto"/>
              <w:right w:val="single" w:sz="18" w:space="0" w:color="auto"/>
            </w:tcBorders>
            <w:vAlign w:val="center"/>
          </w:tcPr>
          <w:p w14:paraId="1A4B6AE2" w14:textId="77777777" w:rsidR="00E35A12" w:rsidRPr="001A1497" w:rsidRDefault="00E35A12" w:rsidP="0037637D">
            <w:pPr>
              <w:ind w:leftChars="50" w:left="120" w:rightChars="50" w:right="120"/>
              <w:rPr>
                <w:rFonts w:ascii="標楷體" w:eastAsia="標楷體"/>
                <w:color w:val="000000" w:themeColor="text1"/>
                <w:sz w:val="20"/>
                <w:szCs w:val="20"/>
              </w:rPr>
            </w:pPr>
          </w:p>
        </w:tc>
      </w:tr>
      <w:tr w:rsidR="00E35A12" w:rsidRPr="001A1497" w14:paraId="1E4D4ECE" w14:textId="77777777" w:rsidTr="0037637D">
        <w:trPr>
          <w:cantSplit/>
          <w:trHeight w:val="480"/>
        </w:trPr>
        <w:tc>
          <w:tcPr>
            <w:tcW w:w="1980" w:type="dxa"/>
            <w:gridSpan w:val="2"/>
            <w:vMerge/>
            <w:tcBorders>
              <w:left w:val="single" w:sz="18" w:space="0" w:color="auto"/>
              <w:bottom w:val="double" w:sz="4" w:space="0" w:color="auto"/>
              <w:right w:val="double" w:sz="4" w:space="0" w:color="auto"/>
            </w:tcBorders>
            <w:vAlign w:val="center"/>
          </w:tcPr>
          <w:p w14:paraId="546368DD" w14:textId="77777777" w:rsidR="00E35A12" w:rsidRPr="001A1497" w:rsidRDefault="00E35A12" w:rsidP="0037637D">
            <w:pPr>
              <w:jc w:val="center"/>
              <w:rPr>
                <w:rFonts w:ascii="標楷體" w:eastAsia="標楷體"/>
                <w:color w:val="000000" w:themeColor="text1"/>
              </w:rPr>
            </w:pPr>
          </w:p>
        </w:tc>
        <w:tc>
          <w:tcPr>
            <w:tcW w:w="1980" w:type="dxa"/>
            <w:gridSpan w:val="2"/>
            <w:tcBorders>
              <w:left w:val="double" w:sz="4" w:space="0" w:color="auto"/>
              <w:bottom w:val="double" w:sz="4" w:space="0" w:color="auto"/>
              <w:right w:val="double" w:sz="4" w:space="0" w:color="auto"/>
            </w:tcBorders>
            <w:vAlign w:val="center"/>
          </w:tcPr>
          <w:p w14:paraId="04BAC72C"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0C779125"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高雄市００區００國小</w:t>
            </w:r>
          </w:p>
        </w:tc>
        <w:tc>
          <w:tcPr>
            <w:tcW w:w="1260" w:type="dxa"/>
            <w:gridSpan w:val="2"/>
            <w:tcBorders>
              <w:left w:val="double" w:sz="4" w:space="0" w:color="auto"/>
              <w:bottom w:val="double" w:sz="4" w:space="0" w:color="auto"/>
              <w:right w:val="double" w:sz="4" w:space="0" w:color="auto"/>
            </w:tcBorders>
            <w:vAlign w:val="center"/>
          </w:tcPr>
          <w:p w14:paraId="6207E7B8"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64516F49"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懸缺代理教師</w:t>
            </w:r>
          </w:p>
        </w:tc>
        <w:tc>
          <w:tcPr>
            <w:tcW w:w="2160" w:type="dxa"/>
            <w:gridSpan w:val="4"/>
            <w:tcBorders>
              <w:left w:val="double" w:sz="4" w:space="0" w:color="auto"/>
              <w:bottom w:val="double" w:sz="4" w:space="0" w:color="auto"/>
              <w:right w:val="double" w:sz="4" w:space="0" w:color="auto"/>
            </w:tcBorders>
            <w:vAlign w:val="center"/>
          </w:tcPr>
          <w:p w14:paraId="23271D83"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（例）</w:t>
            </w:r>
          </w:p>
          <w:p w14:paraId="2EA3E3D6" w14:textId="77777777" w:rsidR="00E35A12" w:rsidRPr="001A1497" w:rsidRDefault="00E35A12" w:rsidP="0037637D">
            <w:pPr>
              <w:snapToGrid w:val="0"/>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90.02.01-90.07.31</w:t>
            </w:r>
          </w:p>
        </w:tc>
        <w:tc>
          <w:tcPr>
            <w:tcW w:w="2340" w:type="dxa"/>
            <w:tcBorders>
              <w:left w:val="double" w:sz="4" w:space="0" w:color="auto"/>
              <w:bottom w:val="double" w:sz="4" w:space="0" w:color="auto"/>
              <w:right w:val="single" w:sz="18" w:space="0" w:color="auto"/>
            </w:tcBorders>
            <w:vAlign w:val="center"/>
          </w:tcPr>
          <w:p w14:paraId="606859E3" w14:textId="77777777" w:rsidR="00E35A12" w:rsidRPr="001A1497" w:rsidRDefault="00E35A12" w:rsidP="0037637D">
            <w:pPr>
              <w:jc w:val="center"/>
              <w:rPr>
                <w:rFonts w:ascii="標楷體" w:eastAsia="標楷體"/>
                <w:b/>
                <w:color w:val="000000" w:themeColor="text1"/>
                <w:sz w:val="16"/>
                <w:szCs w:val="16"/>
                <w:shd w:val="pct15" w:color="auto" w:fill="FFFFFF"/>
              </w:rPr>
            </w:pPr>
            <w:r w:rsidRPr="001A1497">
              <w:rPr>
                <w:rFonts w:ascii="標楷體" w:eastAsia="標楷體" w:hint="eastAsia"/>
                <w:b/>
                <w:color w:val="000000" w:themeColor="text1"/>
                <w:sz w:val="16"/>
                <w:szCs w:val="16"/>
                <w:shd w:val="pct15" w:color="auto" w:fill="FFFFFF"/>
              </w:rPr>
              <w:t>填表時，請刪除本範例說明</w:t>
            </w:r>
          </w:p>
        </w:tc>
      </w:tr>
      <w:tr w:rsidR="00E35A12" w:rsidRPr="001A1497" w14:paraId="21A9E5F6" w14:textId="77777777" w:rsidTr="0037637D">
        <w:trPr>
          <w:cantSplit/>
          <w:trHeight w:val="1594"/>
        </w:trPr>
        <w:tc>
          <w:tcPr>
            <w:tcW w:w="1980" w:type="dxa"/>
            <w:gridSpan w:val="2"/>
            <w:tcBorders>
              <w:top w:val="double" w:sz="4" w:space="0" w:color="auto"/>
              <w:left w:val="single" w:sz="18" w:space="0" w:color="auto"/>
            </w:tcBorders>
            <w:vAlign w:val="center"/>
          </w:tcPr>
          <w:p w14:paraId="16D4F98C"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最高學歷</w:t>
            </w:r>
          </w:p>
        </w:tc>
        <w:tc>
          <w:tcPr>
            <w:tcW w:w="2340" w:type="dxa"/>
            <w:gridSpan w:val="3"/>
            <w:tcBorders>
              <w:top w:val="double" w:sz="4" w:space="0" w:color="auto"/>
              <w:right w:val="nil"/>
            </w:tcBorders>
            <w:vAlign w:val="center"/>
          </w:tcPr>
          <w:p w14:paraId="037638FE"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師範學院</w:t>
            </w:r>
          </w:p>
          <w:p w14:paraId="69752689"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大學（學院）</w:t>
            </w:r>
          </w:p>
          <w:p w14:paraId="4E5453CC"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專科學校</w:t>
            </w:r>
          </w:p>
        </w:tc>
        <w:tc>
          <w:tcPr>
            <w:tcW w:w="1350" w:type="dxa"/>
            <w:gridSpan w:val="3"/>
            <w:tcBorders>
              <w:top w:val="double" w:sz="4" w:space="0" w:color="auto"/>
              <w:left w:val="nil"/>
            </w:tcBorders>
            <w:vAlign w:val="center"/>
          </w:tcPr>
          <w:p w14:paraId="141FA6E2"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 xml:space="preserve">　科</w:t>
            </w:r>
          </w:p>
          <w:p w14:paraId="1D51E38D"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系</w:t>
            </w:r>
          </w:p>
          <w:p w14:paraId="69935B95"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所</w:t>
            </w:r>
          </w:p>
        </w:tc>
        <w:tc>
          <w:tcPr>
            <w:tcW w:w="930" w:type="dxa"/>
            <w:tcBorders>
              <w:top w:val="double" w:sz="4" w:space="0" w:color="auto"/>
            </w:tcBorders>
            <w:vAlign w:val="center"/>
          </w:tcPr>
          <w:p w14:paraId="552D4848" w14:textId="77777777" w:rsidR="00E35A12" w:rsidRPr="001A1497" w:rsidRDefault="00E35A12" w:rsidP="0037637D">
            <w:pPr>
              <w:ind w:leftChars="25" w:left="60" w:rightChars="25" w:right="60"/>
              <w:jc w:val="distribute"/>
              <w:rPr>
                <w:rFonts w:ascii="標楷體" w:eastAsia="標楷體"/>
                <w:color w:val="000000" w:themeColor="text1"/>
              </w:rPr>
            </w:pPr>
            <w:r w:rsidRPr="001A1497">
              <w:rPr>
                <w:rFonts w:ascii="標楷體" w:eastAsia="標楷體" w:hint="eastAsia"/>
                <w:color w:val="000000" w:themeColor="text1"/>
              </w:rPr>
              <w:t>教師證</w:t>
            </w:r>
          </w:p>
          <w:p w14:paraId="453AD43D" w14:textId="77777777" w:rsidR="00E35A12" w:rsidRPr="001A1497" w:rsidRDefault="00E35A12" w:rsidP="0037637D">
            <w:pPr>
              <w:ind w:leftChars="25" w:left="60" w:rightChars="25" w:right="60"/>
              <w:jc w:val="distribute"/>
              <w:rPr>
                <w:rFonts w:ascii="標楷體" w:eastAsia="標楷體"/>
                <w:color w:val="000000" w:themeColor="text1"/>
              </w:rPr>
            </w:pPr>
            <w:r w:rsidRPr="001A1497">
              <w:rPr>
                <w:rFonts w:ascii="標楷體" w:eastAsia="標楷體" w:hint="eastAsia"/>
                <w:color w:val="000000" w:themeColor="text1"/>
              </w:rPr>
              <w:t>登記字號</w:t>
            </w:r>
          </w:p>
        </w:tc>
        <w:tc>
          <w:tcPr>
            <w:tcW w:w="3120" w:type="dxa"/>
            <w:gridSpan w:val="2"/>
            <w:tcBorders>
              <w:top w:val="double" w:sz="4" w:space="0" w:color="auto"/>
              <w:right w:val="single" w:sz="18" w:space="0" w:color="auto"/>
            </w:tcBorders>
            <w:vAlign w:val="center"/>
          </w:tcPr>
          <w:p w14:paraId="7CECF914" w14:textId="77777777" w:rsidR="00E35A12" w:rsidRPr="001A1497" w:rsidRDefault="00E35A12" w:rsidP="0037637D">
            <w:pPr>
              <w:jc w:val="right"/>
              <w:rPr>
                <w:rFonts w:ascii="標楷體" w:eastAsia="標楷體"/>
                <w:color w:val="000000" w:themeColor="text1"/>
              </w:rPr>
            </w:pPr>
            <w:r w:rsidRPr="001A1497">
              <w:rPr>
                <w:rFonts w:ascii="標楷體" w:eastAsia="標楷體" w:hint="eastAsia"/>
                <w:color w:val="000000" w:themeColor="text1"/>
              </w:rPr>
              <w:t>年  　月　  日</w:t>
            </w:r>
          </w:p>
          <w:p w14:paraId="2A1C7B10" w14:textId="77777777" w:rsidR="00E35A12" w:rsidRPr="001A1497" w:rsidRDefault="00E35A12" w:rsidP="0037637D">
            <w:pPr>
              <w:ind w:leftChars="50" w:left="120" w:rightChars="50" w:right="120"/>
              <w:jc w:val="right"/>
              <w:rPr>
                <w:rFonts w:ascii="標楷體" w:eastAsia="標楷體"/>
                <w:color w:val="000000" w:themeColor="text1"/>
              </w:rPr>
            </w:pPr>
            <w:r w:rsidRPr="001A1497">
              <w:rPr>
                <w:rFonts w:ascii="標楷體" w:eastAsia="標楷體" w:hint="eastAsia"/>
                <w:color w:val="000000" w:themeColor="text1"/>
              </w:rPr>
              <w:t>字第　　　　　號</w:t>
            </w:r>
          </w:p>
        </w:tc>
      </w:tr>
      <w:tr w:rsidR="00E35A12" w:rsidRPr="001A1497" w14:paraId="4A020557" w14:textId="77777777" w:rsidTr="0037637D">
        <w:trPr>
          <w:cantSplit/>
          <w:trHeight w:val="660"/>
        </w:trPr>
        <w:tc>
          <w:tcPr>
            <w:tcW w:w="1980" w:type="dxa"/>
            <w:gridSpan w:val="2"/>
            <w:tcBorders>
              <w:left w:val="single" w:sz="18" w:space="0" w:color="auto"/>
            </w:tcBorders>
            <w:vAlign w:val="center"/>
          </w:tcPr>
          <w:p w14:paraId="0DE7DD58" w14:textId="77777777" w:rsidR="00E35A12" w:rsidRPr="001A1497" w:rsidRDefault="00E35A12" w:rsidP="0037637D">
            <w:pPr>
              <w:ind w:leftChars="50" w:left="120" w:rightChars="50" w:right="120"/>
              <w:jc w:val="distribute"/>
              <w:rPr>
                <w:rFonts w:ascii="標楷體" w:eastAsia="標楷體"/>
                <w:color w:val="000000" w:themeColor="text1"/>
              </w:rPr>
            </w:pPr>
            <w:r w:rsidRPr="001A1497">
              <w:rPr>
                <w:rFonts w:ascii="標楷體" w:eastAsia="標楷體" w:hint="eastAsia"/>
                <w:color w:val="000000" w:themeColor="text1"/>
              </w:rPr>
              <w:t>服役情形</w:t>
            </w:r>
          </w:p>
        </w:tc>
        <w:tc>
          <w:tcPr>
            <w:tcW w:w="7740" w:type="dxa"/>
            <w:gridSpan w:val="9"/>
            <w:tcBorders>
              <w:right w:val="single" w:sz="18" w:space="0" w:color="auto"/>
            </w:tcBorders>
            <w:vAlign w:val="center"/>
          </w:tcPr>
          <w:p w14:paraId="13233DAE" w14:textId="77777777" w:rsidR="00E35A12" w:rsidRPr="001A1497" w:rsidRDefault="00E35A12" w:rsidP="0037637D">
            <w:pPr>
              <w:ind w:leftChars="50" w:left="120" w:rightChars="50" w:right="120"/>
              <w:rPr>
                <w:rFonts w:ascii="標楷體" w:eastAsia="標楷體"/>
                <w:color w:val="000000" w:themeColor="text1"/>
              </w:rPr>
            </w:pPr>
            <w:r w:rsidRPr="001A1497">
              <w:rPr>
                <w:rFonts w:ascii="標楷體" w:eastAsia="標楷體" w:hint="eastAsia"/>
                <w:color w:val="000000" w:themeColor="text1"/>
              </w:rPr>
              <w:t>□役畢　□免役　□現役並於   年     月  日前退伍</w:t>
            </w:r>
          </w:p>
        </w:tc>
      </w:tr>
      <w:tr w:rsidR="00E35A12" w:rsidRPr="001A1497" w14:paraId="52AEF4A3" w14:textId="77777777" w:rsidTr="0037637D">
        <w:trPr>
          <w:cantSplit/>
          <w:trHeight w:val="892"/>
        </w:trPr>
        <w:tc>
          <w:tcPr>
            <w:tcW w:w="9720" w:type="dxa"/>
            <w:gridSpan w:val="11"/>
            <w:tcBorders>
              <w:left w:val="single" w:sz="18" w:space="0" w:color="auto"/>
              <w:right w:val="single" w:sz="18" w:space="0" w:color="auto"/>
            </w:tcBorders>
            <w:vAlign w:val="center"/>
          </w:tcPr>
          <w:p w14:paraId="4A93BF3C" w14:textId="77777777" w:rsidR="00E35A12" w:rsidRPr="001A1497" w:rsidRDefault="00E35A12" w:rsidP="0037637D">
            <w:pPr>
              <w:ind w:leftChars="50" w:left="120" w:rightChars="50" w:right="120"/>
              <w:rPr>
                <w:rFonts w:ascii="標楷體" w:eastAsia="標楷體"/>
                <w:b/>
                <w:bCs/>
                <w:color w:val="000000" w:themeColor="text1"/>
              </w:rPr>
            </w:pPr>
            <w:r w:rsidRPr="001A1497">
              <w:rPr>
                <w:rFonts w:ascii="標楷體" w:eastAsia="標楷體" w:hint="eastAsia"/>
                <w:b/>
                <w:bCs/>
                <w:color w:val="000000" w:themeColor="text1"/>
              </w:rPr>
              <w:t xml:space="preserve">以上所填資料如有虛偽不實，應負法律責任。   </w:t>
            </w:r>
          </w:p>
          <w:p w14:paraId="211C3877" w14:textId="77777777" w:rsidR="00E35A12" w:rsidRPr="001A1497" w:rsidRDefault="00E35A12" w:rsidP="0037637D">
            <w:pPr>
              <w:ind w:rightChars="50" w:right="120" w:firstLineChars="2316" w:firstLine="5564"/>
              <w:rPr>
                <w:rFonts w:ascii="標楷體" w:eastAsia="標楷體"/>
                <w:b/>
                <w:bCs/>
                <w:color w:val="000000" w:themeColor="text1"/>
                <w:u w:val="single"/>
              </w:rPr>
            </w:pPr>
            <w:r w:rsidRPr="001A1497">
              <w:rPr>
                <w:rFonts w:ascii="標楷體" w:eastAsia="標楷體" w:hint="eastAsia"/>
                <w:b/>
                <w:bCs/>
                <w:color w:val="000000" w:themeColor="text1"/>
              </w:rPr>
              <w:t>報考人具結簽章：</w:t>
            </w:r>
            <w:r w:rsidRPr="001A1497">
              <w:rPr>
                <w:rFonts w:ascii="標楷體" w:eastAsia="標楷體" w:hint="eastAsia"/>
                <w:b/>
                <w:bCs/>
                <w:color w:val="000000" w:themeColor="text1"/>
                <w:u w:val="single"/>
              </w:rPr>
              <w:t xml:space="preserve">　　　　　　　　　　</w:t>
            </w:r>
          </w:p>
        </w:tc>
      </w:tr>
      <w:tr w:rsidR="00E35A12" w:rsidRPr="001A1497" w14:paraId="49C25D9F" w14:textId="77777777" w:rsidTr="0037637D">
        <w:trPr>
          <w:cantSplit/>
          <w:trHeight w:val="892"/>
        </w:trPr>
        <w:tc>
          <w:tcPr>
            <w:tcW w:w="1080" w:type="dxa"/>
            <w:tcBorders>
              <w:left w:val="single" w:sz="18" w:space="0" w:color="auto"/>
            </w:tcBorders>
            <w:vAlign w:val="center"/>
          </w:tcPr>
          <w:p w14:paraId="1CEBEF07" w14:textId="77777777" w:rsidR="00E35A12" w:rsidRPr="001A1497" w:rsidRDefault="00E35A12" w:rsidP="00E35A12">
            <w:pPr>
              <w:spacing w:beforeLines="75" w:before="270" w:afterLines="75" w:after="270"/>
              <w:jc w:val="center"/>
              <w:rPr>
                <w:rFonts w:ascii="標楷體" w:eastAsia="標楷體"/>
                <w:color w:val="000000" w:themeColor="text1"/>
              </w:rPr>
            </w:pPr>
            <w:r w:rsidRPr="001A1497">
              <w:rPr>
                <w:rFonts w:ascii="標楷體" w:eastAsia="標楷體" w:hint="eastAsia"/>
                <w:color w:val="000000" w:themeColor="text1"/>
              </w:rPr>
              <w:t>繳驗證件</w:t>
            </w:r>
          </w:p>
        </w:tc>
        <w:tc>
          <w:tcPr>
            <w:tcW w:w="8640" w:type="dxa"/>
            <w:gridSpan w:val="10"/>
            <w:tcBorders>
              <w:right w:val="single" w:sz="18" w:space="0" w:color="auto"/>
            </w:tcBorders>
            <w:vAlign w:val="center"/>
          </w:tcPr>
          <w:p w14:paraId="25734764" w14:textId="77777777" w:rsidR="00CD0F19" w:rsidRDefault="00E35A12" w:rsidP="00CD0F19">
            <w:pPr>
              <w:ind w:leftChars="50" w:left="120" w:rightChars="50" w:right="120"/>
              <w:rPr>
                <w:rFonts w:ascii="標楷體" w:eastAsia="標楷體"/>
                <w:color w:val="000000" w:themeColor="text1"/>
                <w:sz w:val="22"/>
              </w:rPr>
            </w:pPr>
            <w:r w:rsidRPr="001A1497">
              <w:rPr>
                <w:rFonts w:ascii="標楷體" w:eastAsia="標楷體" w:hint="eastAsia"/>
                <w:color w:val="000000" w:themeColor="text1"/>
                <w:sz w:val="22"/>
              </w:rPr>
              <w:t>□國民身分證    □委託書    □切結書    □教師證書</w:t>
            </w:r>
            <w:r w:rsidR="00CD0F19">
              <w:rPr>
                <w:rFonts w:ascii="標楷體" w:eastAsia="標楷體" w:hint="eastAsia"/>
                <w:sz w:val="22"/>
              </w:rPr>
              <w:t>/修畢師資職前教育課程證明</w:t>
            </w:r>
            <w:r w:rsidRPr="001A1497">
              <w:rPr>
                <w:rFonts w:ascii="標楷體" w:eastAsia="標楷體" w:hint="eastAsia"/>
                <w:color w:val="000000" w:themeColor="text1"/>
                <w:sz w:val="22"/>
              </w:rPr>
              <w:t xml:space="preserve">    □畢業證書 □簡歷（</w:t>
            </w:r>
            <w:r w:rsidR="00BD2D66" w:rsidRPr="001A1497">
              <w:rPr>
                <w:rFonts w:ascii="標楷體" w:eastAsia="標楷體" w:hint="eastAsia"/>
                <w:color w:val="000000" w:themeColor="text1"/>
                <w:sz w:val="22"/>
              </w:rPr>
              <w:t>6</w:t>
            </w:r>
            <w:r w:rsidRPr="001A1497">
              <w:rPr>
                <w:rFonts w:ascii="標楷體" w:eastAsia="標楷體" w:hint="eastAsia"/>
                <w:color w:val="000000" w:themeColor="text1"/>
                <w:sz w:val="22"/>
              </w:rPr>
              <w:t xml:space="preserve">份）  □兵役證明   </w:t>
            </w:r>
          </w:p>
          <w:p w14:paraId="319F5D13" w14:textId="41F9C124" w:rsidR="00E35A12" w:rsidRPr="001A1497" w:rsidRDefault="00E35A12" w:rsidP="00CD0F19">
            <w:pPr>
              <w:ind w:leftChars="50" w:left="120" w:rightChars="50" w:right="120"/>
              <w:rPr>
                <w:rFonts w:ascii="標楷體" w:eastAsia="標楷體"/>
                <w:color w:val="000000" w:themeColor="text1"/>
                <w:sz w:val="22"/>
              </w:rPr>
            </w:pPr>
            <w:r w:rsidRPr="001A1497">
              <w:rPr>
                <w:rFonts w:ascii="標楷體" w:eastAsia="標楷體" w:hint="eastAsia"/>
                <w:color w:val="000000" w:themeColor="text1"/>
                <w:sz w:val="22"/>
              </w:rPr>
              <w:t>□其他</w:t>
            </w:r>
            <w:r w:rsidRPr="001A1497">
              <w:rPr>
                <w:rFonts w:ascii="標楷體" w:eastAsia="標楷體" w:hint="eastAsia"/>
                <w:color w:val="000000" w:themeColor="text1"/>
                <w:sz w:val="22"/>
                <w:u w:val="single"/>
              </w:rPr>
              <w:t xml:space="preserve">          </w:t>
            </w:r>
            <w:r w:rsidRPr="001A1497">
              <w:rPr>
                <w:rFonts w:ascii="標楷體" w:eastAsia="標楷體" w:hint="eastAsia"/>
                <w:color w:val="000000" w:themeColor="text1"/>
                <w:sz w:val="22"/>
              </w:rPr>
              <w:t>（　　件） □</w:t>
            </w:r>
            <w:r w:rsidRPr="001A1497">
              <w:rPr>
                <w:rFonts w:ascii="標楷體" w:eastAsia="標楷體" w:hAnsi="標楷體" w:hint="eastAsia"/>
                <w:color w:val="000000" w:themeColor="text1"/>
                <w:sz w:val="22"/>
              </w:rPr>
              <w:t>警察刑事紀錄證明</w:t>
            </w:r>
          </w:p>
        </w:tc>
      </w:tr>
      <w:tr w:rsidR="002648E3" w:rsidRPr="001A1497" w14:paraId="729AE5C6" w14:textId="77777777" w:rsidTr="00F02FC6">
        <w:trPr>
          <w:cantSplit/>
          <w:trHeight w:val="1545"/>
        </w:trPr>
        <w:tc>
          <w:tcPr>
            <w:tcW w:w="3060" w:type="dxa"/>
            <w:gridSpan w:val="3"/>
            <w:tcBorders>
              <w:left w:val="single" w:sz="18" w:space="0" w:color="auto"/>
              <w:bottom w:val="single" w:sz="18" w:space="0" w:color="auto"/>
              <w:right w:val="single" w:sz="4" w:space="0" w:color="auto"/>
            </w:tcBorders>
          </w:tcPr>
          <w:p w14:paraId="408E6DAF" w14:textId="77777777" w:rsidR="002648E3" w:rsidRPr="001A1497" w:rsidRDefault="002648E3" w:rsidP="0037637D">
            <w:pPr>
              <w:pStyle w:val="a3"/>
              <w:jc w:val="both"/>
              <w:rPr>
                <w:color w:val="000000" w:themeColor="text1"/>
              </w:rPr>
            </w:pPr>
            <w:r w:rsidRPr="001A1497">
              <w:rPr>
                <w:rFonts w:hint="eastAsia"/>
                <w:color w:val="000000" w:themeColor="text1"/>
              </w:rPr>
              <w:t>經審查資格符合</w:t>
            </w:r>
          </w:p>
          <w:p w14:paraId="3312B302" w14:textId="77777777" w:rsidR="002648E3" w:rsidRPr="001A1497" w:rsidRDefault="002648E3" w:rsidP="00F150C9">
            <w:pPr>
              <w:pStyle w:val="a3"/>
              <w:ind w:leftChars="0" w:left="0"/>
              <w:jc w:val="both"/>
              <w:rPr>
                <w:color w:val="000000" w:themeColor="text1"/>
              </w:rPr>
            </w:pPr>
            <w:r w:rsidRPr="001A1497">
              <w:rPr>
                <w:rFonts w:hint="eastAsia"/>
                <w:b/>
                <w:color w:val="000000" w:themeColor="text1"/>
                <w:kern w:val="0"/>
                <w:sz w:val="28"/>
                <w:szCs w:val="28"/>
              </w:rPr>
              <w:t>□符合</w:t>
            </w:r>
            <w:r w:rsidRPr="001A1497">
              <w:rPr>
                <w:b/>
                <w:color w:val="000000" w:themeColor="text1"/>
                <w:kern w:val="0"/>
                <w:sz w:val="28"/>
                <w:szCs w:val="28"/>
              </w:rPr>
              <w:t xml:space="preserve">    </w:t>
            </w:r>
            <w:r w:rsidRPr="001A1497">
              <w:rPr>
                <w:rFonts w:hint="eastAsia"/>
                <w:b/>
                <w:color w:val="000000" w:themeColor="text1"/>
                <w:kern w:val="0"/>
                <w:sz w:val="28"/>
                <w:szCs w:val="28"/>
              </w:rPr>
              <w:t>□不符合</w:t>
            </w:r>
          </w:p>
          <w:p w14:paraId="6F6A24CC" w14:textId="77777777" w:rsidR="002648E3" w:rsidRPr="001A1497" w:rsidRDefault="002648E3" w:rsidP="0037637D">
            <w:pPr>
              <w:pStyle w:val="a3"/>
              <w:jc w:val="both"/>
              <w:rPr>
                <w:color w:val="000000" w:themeColor="text1"/>
              </w:rPr>
            </w:pPr>
            <w:r w:rsidRPr="001A1497">
              <w:rPr>
                <w:rFonts w:hint="eastAsia"/>
                <w:color w:val="000000" w:themeColor="text1"/>
              </w:rPr>
              <w:t>審查人員：</w:t>
            </w:r>
            <w:r w:rsidRPr="001A1497">
              <w:rPr>
                <w:rFonts w:hint="eastAsia"/>
                <w:color w:val="000000" w:themeColor="text1"/>
                <w:u w:val="single"/>
              </w:rPr>
              <w:t xml:space="preserve">　　　　　　　</w:t>
            </w:r>
          </w:p>
        </w:tc>
        <w:tc>
          <w:tcPr>
            <w:tcW w:w="6660" w:type="dxa"/>
            <w:gridSpan w:val="8"/>
            <w:tcBorders>
              <w:left w:val="single" w:sz="4" w:space="0" w:color="auto"/>
              <w:bottom w:val="single" w:sz="18" w:space="0" w:color="auto"/>
              <w:right w:val="single" w:sz="18" w:space="0" w:color="auto"/>
            </w:tcBorders>
          </w:tcPr>
          <w:p w14:paraId="323C5C65" w14:textId="77777777" w:rsidR="002648E3" w:rsidRPr="001A1497" w:rsidRDefault="002648E3" w:rsidP="0037637D">
            <w:pPr>
              <w:pStyle w:val="a3"/>
              <w:jc w:val="both"/>
              <w:rPr>
                <w:color w:val="000000" w:themeColor="text1"/>
              </w:rPr>
            </w:pPr>
            <w:r w:rsidRPr="001A1497">
              <w:rPr>
                <w:rFonts w:hint="eastAsia"/>
                <w:color w:val="000000" w:themeColor="text1"/>
              </w:rPr>
              <w:t>准予核發甄選准考證</w:t>
            </w:r>
          </w:p>
          <w:p w14:paraId="50B150B4" w14:textId="77777777" w:rsidR="002648E3" w:rsidRPr="001A1497" w:rsidRDefault="002648E3" w:rsidP="0037637D">
            <w:pPr>
              <w:pStyle w:val="a3"/>
              <w:jc w:val="both"/>
              <w:rPr>
                <w:color w:val="000000" w:themeColor="text1"/>
                <w:u w:val="single"/>
              </w:rPr>
            </w:pPr>
          </w:p>
          <w:p w14:paraId="3D71E434" w14:textId="77777777" w:rsidR="002648E3" w:rsidRPr="001A1497" w:rsidRDefault="002648E3" w:rsidP="0037637D">
            <w:pPr>
              <w:pStyle w:val="a3"/>
              <w:jc w:val="both"/>
              <w:rPr>
                <w:color w:val="000000" w:themeColor="text1"/>
                <w:u w:val="single"/>
              </w:rPr>
            </w:pPr>
          </w:p>
          <w:p w14:paraId="554C7E6C" w14:textId="77777777" w:rsidR="002648E3" w:rsidRPr="001A1497" w:rsidRDefault="002648E3" w:rsidP="0037637D">
            <w:pPr>
              <w:pStyle w:val="a3"/>
              <w:jc w:val="both"/>
              <w:rPr>
                <w:color w:val="000000" w:themeColor="text1"/>
              </w:rPr>
            </w:pPr>
            <w:r w:rsidRPr="001A1497">
              <w:rPr>
                <w:rFonts w:hint="eastAsia"/>
                <w:color w:val="000000" w:themeColor="text1"/>
              </w:rPr>
              <w:t>核發人員：</w:t>
            </w:r>
            <w:r w:rsidRPr="001A1497">
              <w:rPr>
                <w:rFonts w:hint="eastAsia"/>
                <w:color w:val="000000" w:themeColor="text1"/>
                <w:u w:val="single"/>
              </w:rPr>
              <w:t xml:space="preserve">　　　　　　</w:t>
            </w:r>
          </w:p>
        </w:tc>
      </w:tr>
    </w:tbl>
    <w:p w14:paraId="3B6DD664" w14:textId="77777777" w:rsidR="00E35A12" w:rsidRPr="001A1497" w:rsidRDefault="00E35A12" w:rsidP="00E35A12">
      <w:pPr>
        <w:jc w:val="center"/>
        <w:rPr>
          <w:rFonts w:eastAsia="標楷體"/>
          <w:color w:val="000000" w:themeColor="text1"/>
          <w:sz w:val="56"/>
        </w:rPr>
      </w:pPr>
      <w:r w:rsidRPr="001A1497">
        <w:rPr>
          <w:rFonts w:eastAsia="標楷體" w:hint="eastAsia"/>
          <w:color w:val="000000" w:themeColor="text1"/>
          <w:sz w:val="56"/>
        </w:rPr>
        <w:lastRenderedPageBreak/>
        <w:t>切　結　書</w:t>
      </w:r>
    </w:p>
    <w:p w14:paraId="7FC67EBC" w14:textId="77777777" w:rsidR="00E35A12" w:rsidRPr="001A1497" w:rsidRDefault="00E35A12" w:rsidP="00E35A12">
      <w:pPr>
        <w:pStyle w:val="a4"/>
        <w:spacing w:line="500" w:lineRule="exact"/>
        <w:ind w:firstLine="560"/>
        <w:rPr>
          <w:rFonts w:ascii="標楷體" w:eastAsia="標楷體" w:hAnsi="標楷體" w:cs="新細明體"/>
          <w:color w:val="000000" w:themeColor="text1"/>
          <w:spacing w:val="1"/>
          <w:kern w:val="0"/>
          <w:position w:val="1"/>
          <w:sz w:val="28"/>
          <w:szCs w:val="28"/>
        </w:rPr>
      </w:pPr>
      <w:r w:rsidRPr="001A1497">
        <w:rPr>
          <w:rFonts w:ascii="標楷體" w:eastAsia="標楷體" w:hAnsi="標楷體" w:hint="eastAsia"/>
          <w:color w:val="000000" w:themeColor="text1"/>
          <w:kern w:val="32"/>
          <w:sz w:val="28"/>
          <w:szCs w:val="28"/>
        </w:rPr>
        <w:t>本人報名　貴校</w:t>
      </w:r>
      <w:r w:rsidRPr="001A1497">
        <w:rPr>
          <w:rFonts w:ascii="標楷體" w:eastAsia="標楷體" w:hAnsi="標楷體" w:hint="eastAsia"/>
          <w:b/>
          <w:bCs/>
          <w:color w:val="000000" w:themeColor="text1"/>
          <w:kern w:val="32"/>
          <w:sz w:val="28"/>
          <w:szCs w:val="28"/>
        </w:rPr>
        <w:t>1</w:t>
      </w:r>
      <w:r w:rsidR="00DB0E66" w:rsidRPr="001A1497">
        <w:rPr>
          <w:rFonts w:ascii="標楷體" w:eastAsia="標楷體" w:hAnsi="標楷體" w:hint="eastAsia"/>
          <w:b/>
          <w:bCs/>
          <w:color w:val="000000" w:themeColor="text1"/>
          <w:kern w:val="32"/>
          <w:sz w:val="28"/>
          <w:szCs w:val="28"/>
        </w:rPr>
        <w:t>1</w:t>
      </w:r>
      <w:r w:rsidR="00643594" w:rsidRPr="001A1497">
        <w:rPr>
          <w:rFonts w:ascii="標楷體" w:eastAsia="標楷體" w:hAnsi="標楷體" w:hint="eastAsia"/>
          <w:b/>
          <w:bCs/>
          <w:color w:val="000000" w:themeColor="text1"/>
          <w:kern w:val="32"/>
          <w:sz w:val="28"/>
          <w:szCs w:val="28"/>
        </w:rPr>
        <w:t>3</w:t>
      </w:r>
      <w:r w:rsidRPr="001A1497">
        <w:rPr>
          <w:rFonts w:ascii="標楷體" w:eastAsia="標楷體" w:hAnsi="標楷體" w:hint="eastAsia"/>
          <w:b/>
          <w:bCs/>
          <w:color w:val="000000" w:themeColor="text1"/>
          <w:kern w:val="32"/>
          <w:sz w:val="28"/>
          <w:szCs w:val="28"/>
        </w:rPr>
        <w:t>學年度</w:t>
      </w:r>
      <w:r w:rsidR="00304013" w:rsidRPr="001A1497">
        <w:rPr>
          <w:rFonts w:ascii="標楷體" w:eastAsia="標楷體" w:hAnsi="標楷體" w:hint="eastAsia"/>
          <w:b/>
          <w:bCs/>
          <w:color w:val="000000" w:themeColor="text1"/>
          <w:kern w:val="32"/>
          <w:sz w:val="28"/>
          <w:szCs w:val="28"/>
        </w:rPr>
        <w:t>學前教育階段特殊教育集中班、不分類巡迴輔導代理代課教師</w:t>
      </w:r>
      <w:r w:rsidRPr="001A1497">
        <w:rPr>
          <w:rFonts w:ascii="標楷體" w:eastAsia="標楷體" w:hAnsi="標楷體" w:hint="eastAsia"/>
          <w:color w:val="000000" w:themeColor="text1"/>
          <w:kern w:val="32"/>
          <w:sz w:val="28"/>
          <w:szCs w:val="28"/>
        </w:rPr>
        <w:t>，</w:t>
      </w:r>
      <w:r w:rsidRPr="001A1497">
        <w:rPr>
          <w:rFonts w:ascii="標楷體" w:eastAsia="標楷體" w:hAnsi="標楷體" w:cs="新細明體" w:hint="eastAsia"/>
          <w:color w:val="000000" w:themeColor="text1"/>
          <w:spacing w:val="1"/>
          <w:kern w:val="0"/>
          <w:position w:val="1"/>
          <w:sz w:val="28"/>
          <w:szCs w:val="28"/>
        </w:rPr>
        <w:t>已詳閱甄選簡章內容，</w:t>
      </w:r>
      <w:proofErr w:type="gramStart"/>
      <w:r w:rsidRPr="001A1497">
        <w:rPr>
          <w:rFonts w:ascii="標楷體" w:eastAsia="標楷體" w:hAnsi="標楷體" w:cs="新細明體" w:hint="eastAsia"/>
          <w:color w:val="000000" w:themeColor="text1"/>
          <w:spacing w:val="1"/>
          <w:kern w:val="0"/>
          <w:position w:val="1"/>
          <w:sz w:val="28"/>
          <w:szCs w:val="28"/>
        </w:rPr>
        <w:t>茲切結</w:t>
      </w:r>
      <w:proofErr w:type="gramEnd"/>
      <w:r w:rsidRPr="001A1497">
        <w:rPr>
          <w:rFonts w:ascii="標楷體" w:eastAsia="標楷體" w:hAnsi="標楷體" w:cs="新細明體" w:hint="eastAsia"/>
          <w:color w:val="000000" w:themeColor="text1"/>
          <w:spacing w:val="1"/>
          <w:kern w:val="0"/>
          <w:position w:val="1"/>
          <w:sz w:val="28"/>
          <w:szCs w:val="28"/>
        </w:rPr>
        <w:t>下列事項：</w:t>
      </w:r>
    </w:p>
    <w:p w14:paraId="7CF8EC47" w14:textId="77777777" w:rsidR="00E35A12" w:rsidRPr="001A1497" w:rsidRDefault="00E35A12" w:rsidP="00E35A12">
      <w:pPr>
        <w:tabs>
          <w:tab w:val="left" w:pos="4020"/>
        </w:tabs>
        <w:autoSpaceDE w:val="0"/>
        <w:autoSpaceDN w:val="0"/>
        <w:spacing w:line="500" w:lineRule="exact"/>
        <w:ind w:left="560"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一、如有下列各款情事之</w:t>
      </w:r>
      <w:proofErr w:type="gramStart"/>
      <w:r w:rsidRPr="001A1497">
        <w:rPr>
          <w:rFonts w:ascii="標楷體" w:eastAsia="標楷體" w:hAnsi="標楷體" w:cs="新細明體" w:hint="eastAsia"/>
          <w:color w:val="000000" w:themeColor="text1"/>
          <w:sz w:val="28"/>
          <w:szCs w:val="28"/>
        </w:rPr>
        <w:t>ㄧ</w:t>
      </w:r>
      <w:proofErr w:type="gramEnd"/>
      <w:r w:rsidRPr="001A1497">
        <w:rPr>
          <w:rFonts w:ascii="標楷體" w:eastAsia="標楷體" w:hAnsi="標楷體" w:cs="新細明體" w:hint="eastAsia"/>
          <w:color w:val="000000" w:themeColor="text1"/>
          <w:sz w:val="28"/>
          <w:szCs w:val="28"/>
        </w:rPr>
        <w:t>，於甄選前發現者，撤銷其應考資格；於各甄選階段時發現者，</w:t>
      </w:r>
      <w:proofErr w:type="gramStart"/>
      <w:r w:rsidRPr="001A1497">
        <w:rPr>
          <w:rFonts w:ascii="標楷體" w:eastAsia="標楷體" w:hAnsi="標楷體" w:cs="新細明體" w:hint="eastAsia"/>
          <w:color w:val="000000" w:themeColor="text1"/>
          <w:sz w:val="28"/>
          <w:szCs w:val="28"/>
        </w:rPr>
        <w:t>予以扣考</w:t>
      </w:r>
      <w:proofErr w:type="gramEnd"/>
      <w:r w:rsidRPr="001A1497">
        <w:rPr>
          <w:rFonts w:ascii="標楷體" w:eastAsia="標楷體" w:hAnsi="標楷體" w:cs="新細明體" w:hint="eastAsia"/>
          <w:color w:val="000000" w:themeColor="text1"/>
          <w:sz w:val="28"/>
          <w:szCs w:val="28"/>
        </w:rPr>
        <w:t>；於甄選後錄取名單公告前發現者，不予錄取；於錄取名單公告後發現者，撤銷其錄取資格；</w:t>
      </w:r>
      <w:r w:rsidRPr="001A1497">
        <w:rPr>
          <w:rFonts w:ascii="標楷體" w:eastAsia="標楷體" w:hAnsi="標楷體" w:cs="新細明體" w:hint="eastAsia"/>
          <w:color w:val="000000" w:themeColor="text1"/>
          <w:spacing w:val="-14"/>
          <w:sz w:val="28"/>
          <w:szCs w:val="28"/>
        </w:rPr>
        <w:t>已</w:t>
      </w:r>
      <w:r w:rsidRPr="001A1497">
        <w:rPr>
          <w:rFonts w:ascii="標楷體" w:eastAsia="標楷體" w:hAnsi="標楷體" w:cs="新細明體" w:hint="eastAsia"/>
          <w:color w:val="000000" w:themeColor="text1"/>
          <w:spacing w:val="-13"/>
          <w:sz w:val="28"/>
          <w:szCs w:val="28"/>
        </w:rPr>
        <w:t>聘</w:t>
      </w:r>
      <w:r w:rsidRPr="001A1497">
        <w:rPr>
          <w:rFonts w:ascii="標楷體" w:eastAsia="標楷體" w:hAnsi="標楷體" w:cs="新細明體" w:hint="eastAsia"/>
          <w:color w:val="000000" w:themeColor="text1"/>
          <w:spacing w:val="-14"/>
          <w:sz w:val="28"/>
          <w:szCs w:val="28"/>
        </w:rPr>
        <w:t>用者，依規定解聘</w:t>
      </w:r>
      <w:r w:rsidRPr="001A1497">
        <w:rPr>
          <w:rFonts w:ascii="標楷體" w:eastAsia="標楷體" w:hAnsi="標楷體" w:cs="新細明體" w:hint="eastAsia"/>
          <w:color w:val="000000" w:themeColor="text1"/>
          <w:sz w:val="28"/>
          <w:szCs w:val="28"/>
        </w:rPr>
        <w:t>；</w:t>
      </w:r>
      <w:r w:rsidRPr="001A1497">
        <w:rPr>
          <w:rFonts w:ascii="標楷體" w:eastAsia="標楷體" w:hAnsi="標楷體" w:cs="新細明體" w:hint="eastAsia"/>
          <w:color w:val="000000" w:themeColor="text1"/>
          <w:spacing w:val="1"/>
          <w:sz w:val="28"/>
          <w:szCs w:val="28"/>
        </w:rPr>
        <w:t>如</w:t>
      </w:r>
      <w:r w:rsidRPr="001A1497">
        <w:rPr>
          <w:rFonts w:ascii="標楷體" w:eastAsia="標楷體" w:hAnsi="標楷體" w:cs="新細明體" w:hint="eastAsia"/>
          <w:color w:val="000000" w:themeColor="text1"/>
          <w:sz w:val="28"/>
          <w:szCs w:val="28"/>
        </w:rPr>
        <w:t>涉及法律責任由應考人自行負責。</w:t>
      </w:r>
    </w:p>
    <w:p w14:paraId="748D54E7"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（一）未具有中華民國國籍之國民，或大陸地區人民來台設有戶籍未滿10年者。</w:t>
      </w:r>
    </w:p>
    <w:p w14:paraId="6CFF1E85"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（二）</w:t>
      </w:r>
      <w:r w:rsidR="00AF368F" w:rsidRPr="001A1497">
        <w:rPr>
          <w:rFonts w:ascii="標楷體" w:eastAsia="標楷體" w:hAnsi="標楷體" w:cs="新細明體" w:hint="eastAsia"/>
          <w:color w:val="000000" w:themeColor="text1"/>
          <w:sz w:val="28"/>
          <w:szCs w:val="28"/>
        </w:rPr>
        <w:t>具有</w:t>
      </w:r>
      <w:r w:rsidR="00AF368F" w:rsidRPr="001A1497">
        <w:rPr>
          <w:rFonts w:ascii="標楷體" w:eastAsia="標楷體" w:hAnsi="標楷體" w:cs="新細明體"/>
          <w:color w:val="000000" w:themeColor="text1"/>
          <w:sz w:val="28"/>
          <w:szCs w:val="28"/>
        </w:rPr>
        <w:t>「教育人員任用條例」第31條、第33條及「高級中等以下學校兼任代課及代理教師聘任辦法」第9條各款規定之情事者。</w:t>
      </w:r>
    </w:p>
    <w:p w14:paraId="1242D738"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（三）冒名頂替、偽造或變造有關證件資料者。</w:t>
      </w:r>
    </w:p>
    <w:p w14:paraId="29473F69"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（四）自始不具備甄選資格者。</w:t>
      </w:r>
    </w:p>
    <w:p w14:paraId="2D585E3C"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（五）以詐術或其他不正當方法，使各階段甄選發生不正確之結果者。</w:t>
      </w:r>
    </w:p>
    <w:p w14:paraId="3223FB64" w14:textId="77777777" w:rsidR="00E35A12" w:rsidRPr="001A1497" w:rsidRDefault="00E35A12" w:rsidP="00E35A12">
      <w:pPr>
        <w:autoSpaceDE w:val="0"/>
        <w:autoSpaceDN w:val="0"/>
        <w:spacing w:line="500" w:lineRule="exact"/>
        <w:ind w:left="840" w:right="102" w:hangingChars="300" w:hanging="84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（六）持國外學歷證件者，依大學辦理國外學歷</w:t>
      </w:r>
      <w:proofErr w:type="gramStart"/>
      <w:r w:rsidRPr="001A1497">
        <w:rPr>
          <w:rFonts w:ascii="標楷體" w:eastAsia="標楷體" w:hAnsi="標楷體" w:cs="新細明體" w:hint="eastAsia"/>
          <w:color w:val="000000" w:themeColor="text1"/>
          <w:sz w:val="28"/>
          <w:szCs w:val="28"/>
        </w:rPr>
        <w:t>採</w:t>
      </w:r>
      <w:proofErr w:type="gramEnd"/>
      <w:r w:rsidRPr="001A1497">
        <w:rPr>
          <w:rFonts w:ascii="標楷體" w:eastAsia="標楷體" w:hAnsi="標楷體" w:cs="新細明體" w:hint="eastAsia"/>
          <w:color w:val="000000" w:themeColor="text1"/>
          <w:sz w:val="28"/>
          <w:szCs w:val="28"/>
        </w:rPr>
        <w:t>認辦法及教育部國外學歷查證要點等規定辦理國外學歷採認有不符或不予認定之情形者。</w:t>
      </w:r>
    </w:p>
    <w:p w14:paraId="296FEBC5" w14:textId="77777777" w:rsidR="00E35A12" w:rsidRPr="001A1497" w:rsidRDefault="00E35A12" w:rsidP="00E35A12">
      <w:pPr>
        <w:autoSpaceDE w:val="0"/>
        <w:autoSpaceDN w:val="0"/>
        <w:spacing w:line="500" w:lineRule="exact"/>
        <w:ind w:left="560" w:right="-82"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二、經錄取人員</w:t>
      </w:r>
      <w:r w:rsidRPr="001A1497">
        <w:rPr>
          <w:rFonts w:ascii="標楷體" w:eastAsia="標楷體" w:hAnsi="標楷體"/>
          <w:color w:val="000000" w:themeColor="text1"/>
          <w:sz w:val="28"/>
          <w:szCs w:val="28"/>
        </w:rPr>
        <w:t>未</w:t>
      </w:r>
      <w:r w:rsidRPr="001A1497">
        <w:rPr>
          <w:rFonts w:ascii="標楷體" w:eastAsia="標楷體" w:hAnsi="標楷體" w:hint="eastAsia"/>
          <w:color w:val="000000" w:themeColor="text1"/>
          <w:sz w:val="28"/>
          <w:szCs w:val="28"/>
        </w:rPr>
        <w:t>於任職日前，</w:t>
      </w:r>
      <w:r w:rsidRPr="001A1497">
        <w:rPr>
          <w:rFonts w:ascii="標楷體" w:eastAsia="標楷體" w:hAnsi="標楷體"/>
          <w:color w:val="000000" w:themeColor="text1"/>
          <w:sz w:val="28"/>
          <w:szCs w:val="28"/>
        </w:rPr>
        <w:t>繳交</w:t>
      </w:r>
      <w:r w:rsidRPr="001A1497">
        <w:rPr>
          <w:rFonts w:ascii="標楷體" w:eastAsia="標楷體" w:hAnsi="標楷體" w:cs="新細明體"/>
          <w:color w:val="000000" w:themeColor="text1"/>
          <w:sz w:val="28"/>
          <w:szCs w:val="28"/>
        </w:rPr>
        <w:t>警察刑事紀錄證明</w:t>
      </w:r>
      <w:r w:rsidRPr="001A1497">
        <w:rPr>
          <w:rFonts w:ascii="標楷體" w:eastAsia="標楷體" w:hAnsi="標楷體" w:cs="新細明體" w:hint="eastAsia"/>
          <w:color w:val="000000" w:themeColor="text1"/>
          <w:sz w:val="28"/>
          <w:szCs w:val="28"/>
        </w:rPr>
        <w:t>，取消其錄取資格。</w:t>
      </w:r>
    </w:p>
    <w:p w14:paraId="45B4A022" w14:textId="77777777" w:rsidR="00E35A12" w:rsidRPr="001A1497" w:rsidRDefault="00E35A12" w:rsidP="00E35A12">
      <w:pPr>
        <w:autoSpaceDE w:val="0"/>
        <w:autoSpaceDN w:val="0"/>
        <w:spacing w:line="500" w:lineRule="exact"/>
        <w:ind w:left="560" w:right="147" w:hangingChars="200" w:hanging="560"/>
        <w:rPr>
          <w:rFonts w:ascii="標楷體" w:eastAsia="標楷體" w:hAnsi="標楷體" w:cs="新細明體"/>
          <w:color w:val="000000" w:themeColor="text1"/>
          <w:sz w:val="28"/>
          <w:szCs w:val="28"/>
        </w:rPr>
      </w:pPr>
      <w:r w:rsidRPr="001A1497">
        <w:rPr>
          <w:rFonts w:ascii="標楷體" w:eastAsia="標楷體" w:hAnsi="標楷體" w:cs="新細明體" w:hint="eastAsia"/>
          <w:color w:val="000000" w:themeColor="text1"/>
          <w:sz w:val="28"/>
          <w:szCs w:val="28"/>
        </w:rPr>
        <w:t>三、</w:t>
      </w:r>
      <w:r w:rsidRPr="001A1497">
        <w:rPr>
          <w:rFonts w:ascii="標楷體" w:eastAsia="標楷體" w:hAnsi="標楷體" w:cs="新細明體" w:hint="eastAsia"/>
          <w:color w:val="000000" w:themeColor="text1"/>
          <w:position w:val="-1"/>
          <w:sz w:val="28"/>
          <w:szCs w:val="28"/>
        </w:rPr>
        <w:t>如有不符甄選資格條件而隱匿實情者，如經查證屬實，</w:t>
      </w:r>
      <w:proofErr w:type="gramStart"/>
      <w:r w:rsidRPr="001A1497">
        <w:rPr>
          <w:rFonts w:ascii="標楷體" w:eastAsia="標楷體" w:hAnsi="標楷體" w:cs="新細明體" w:hint="eastAsia"/>
          <w:color w:val="000000" w:themeColor="text1"/>
          <w:position w:val="-1"/>
          <w:sz w:val="28"/>
          <w:szCs w:val="28"/>
        </w:rPr>
        <w:t>逕</w:t>
      </w:r>
      <w:proofErr w:type="gramEnd"/>
      <w:r w:rsidRPr="001A1497">
        <w:rPr>
          <w:rFonts w:ascii="標楷體" w:eastAsia="標楷體" w:hAnsi="標楷體" w:cs="新細明體" w:hint="eastAsia"/>
          <w:color w:val="000000" w:themeColor="text1"/>
          <w:position w:val="-1"/>
          <w:sz w:val="28"/>
          <w:szCs w:val="28"/>
        </w:rPr>
        <w:t>予註銷錄取資格；其已進用者，</w:t>
      </w:r>
      <w:r w:rsidRPr="001A1497">
        <w:rPr>
          <w:rFonts w:ascii="標楷體" w:eastAsia="標楷體" w:hAnsi="標楷體" w:cs="新細明體" w:hint="eastAsia"/>
          <w:color w:val="000000" w:themeColor="text1"/>
          <w:position w:val="-2"/>
          <w:sz w:val="28"/>
          <w:szCs w:val="28"/>
        </w:rPr>
        <w:t>予以解約，並須繳回已領之薪資。</w:t>
      </w:r>
    </w:p>
    <w:p w14:paraId="3D7021B4" w14:textId="77777777" w:rsidR="00E35A12" w:rsidRPr="001A1497" w:rsidRDefault="00E35A12" w:rsidP="00E35A12">
      <w:pPr>
        <w:pStyle w:val="a4"/>
        <w:spacing w:line="500" w:lineRule="exact"/>
        <w:ind w:firstLine="56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如經查證有上述各款情節者，願於錄取後自動放棄錄取資格，絕無異議，恐口說無憑，特立此據。</w:t>
      </w:r>
    </w:p>
    <w:p w14:paraId="11C9B8B5" w14:textId="77777777" w:rsidR="00E35A12" w:rsidRPr="001A1497" w:rsidRDefault="00E35A12" w:rsidP="00E35A12">
      <w:pPr>
        <w:spacing w:line="500" w:lineRule="exact"/>
        <w:ind w:firstLineChars="200" w:firstLine="56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此致</w:t>
      </w:r>
    </w:p>
    <w:p w14:paraId="02BFA1B8" w14:textId="77777777" w:rsidR="00E35A12" w:rsidRPr="001A1497" w:rsidRDefault="00E35A12" w:rsidP="00E35A12">
      <w:pPr>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高雄市左營區舊城國民小學</w:t>
      </w:r>
    </w:p>
    <w:p w14:paraId="0CABB889" w14:textId="77777777" w:rsidR="00FE6142" w:rsidRPr="001A1497" w:rsidRDefault="00FE6142" w:rsidP="00E35A12">
      <w:pPr>
        <w:tabs>
          <w:tab w:val="left" w:pos="7756"/>
        </w:tabs>
        <w:snapToGrid w:val="0"/>
        <w:spacing w:line="500" w:lineRule="exact"/>
        <w:ind w:leftChars="1000" w:left="2400"/>
        <w:rPr>
          <w:rFonts w:ascii="標楷體" w:eastAsia="標楷體" w:hAnsi="標楷體"/>
          <w:color w:val="000000" w:themeColor="text1"/>
          <w:sz w:val="28"/>
          <w:szCs w:val="28"/>
        </w:rPr>
      </w:pPr>
    </w:p>
    <w:p w14:paraId="32D30516" w14:textId="77777777" w:rsidR="00E35A12" w:rsidRPr="001A1497" w:rsidRDefault="00E35A12" w:rsidP="00E35A12">
      <w:pPr>
        <w:tabs>
          <w:tab w:val="left" w:pos="7756"/>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立　書　人：</w:t>
      </w:r>
      <w:r w:rsidRPr="001A1497">
        <w:rPr>
          <w:rFonts w:ascii="標楷體" w:eastAsia="標楷體" w:hAnsi="標楷體" w:hint="eastAsia"/>
          <w:color w:val="000000" w:themeColor="text1"/>
          <w:sz w:val="28"/>
          <w:szCs w:val="28"/>
        </w:rPr>
        <w:tab/>
      </w:r>
      <w:r w:rsidRPr="001A1497">
        <w:rPr>
          <w:rFonts w:ascii="標楷體" w:eastAsia="標楷體" w:hAnsi="標楷體" w:hint="eastAsia"/>
          <w:color w:val="000000" w:themeColor="text1"/>
        </w:rPr>
        <w:t>（簽名或蓋章）</w:t>
      </w:r>
    </w:p>
    <w:p w14:paraId="6476F8FE" w14:textId="77777777" w:rsidR="00E35A12" w:rsidRPr="001A1497" w:rsidRDefault="00E35A12" w:rsidP="00E35A12">
      <w:pPr>
        <w:tabs>
          <w:tab w:val="left" w:pos="7440"/>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身分證字號：</w:t>
      </w:r>
    </w:p>
    <w:p w14:paraId="433B1B53" w14:textId="77777777" w:rsidR="00E35A12" w:rsidRPr="001A1497" w:rsidRDefault="00E35A12" w:rsidP="00E35A12">
      <w:pPr>
        <w:tabs>
          <w:tab w:val="left" w:pos="7440"/>
        </w:tabs>
        <w:snapToGrid w:val="0"/>
        <w:spacing w:line="500" w:lineRule="exact"/>
        <w:ind w:leftChars="1000" w:left="2400"/>
        <w:rPr>
          <w:rFonts w:ascii="標楷體" w:eastAsia="標楷體" w:hAnsi="標楷體"/>
          <w:color w:val="000000" w:themeColor="text1"/>
          <w:sz w:val="28"/>
          <w:szCs w:val="28"/>
        </w:rPr>
      </w:pPr>
      <w:r w:rsidRPr="001A1497">
        <w:rPr>
          <w:rFonts w:ascii="標楷體" w:eastAsia="標楷體" w:hAnsi="標楷體" w:hint="eastAsia"/>
          <w:color w:val="000000" w:themeColor="text1"/>
          <w:sz w:val="28"/>
          <w:szCs w:val="28"/>
        </w:rPr>
        <w:t>住　　　址：</w:t>
      </w:r>
    </w:p>
    <w:p w14:paraId="4D9428A7" w14:textId="77777777" w:rsidR="00E35A12" w:rsidRPr="001A1497" w:rsidRDefault="00E35A12" w:rsidP="00E35A12">
      <w:pPr>
        <w:spacing w:line="500" w:lineRule="exact"/>
        <w:ind w:leftChars="300" w:left="720" w:rightChars="257" w:right="617"/>
        <w:jc w:val="distribute"/>
        <w:rPr>
          <w:rFonts w:ascii="細明體" w:eastAsia="細明體" w:hAnsi="細明體"/>
          <w:color w:val="000000" w:themeColor="text1"/>
          <w:sz w:val="32"/>
          <w:szCs w:val="32"/>
        </w:rPr>
      </w:pPr>
      <w:r w:rsidRPr="001A1497">
        <w:rPr>
          <w:rFonts w:ascii="標楷體" w:eastAsia="標楷體" w:hAnsi="標楷體" w:hint="eastAsia"/>
          <w:color w:val="000000" w:themeColor="text1"/>
          <w:sz w:val="32"/>
          <w:szCs w:val="32"/>
        </w:rPr>
        <w:t>中 華 民 國 1</w:t>
      </w:r>
      <w:r w:rsidR="00DB0E66" w:rsidRPr="001A1497">
        <w:rPr>
          <w:rFonts w:ascii="標楷體" w:eastAsia="標楷體" w:hAnsi="標楷體" w:hint="eastAsia"/>
          <w:color w:val="000000" w:themeColor="text1"/>
          <w:sz w:val="32"/>
          <w:szCs w:val="32"/>
        </w:rPr>
        <w:t>1</w:t>
      </w:r>
      <w:r w:rsidR="00A932D5" w:rsidRPr="001A1497">
        <w:rPr>
          <w:rFonts w:ascii="標楷體" w:eastAsia="標楷體" w:hAnsi="標楷體"/>
          <w:color w:val="000000" w:themeColor="text1"/>
          <w:sz w:val="32"/>
          <w:szCs w:val="32"/>
        </w:rPr>
        <w:t>3</w:t>
      </w:r>
      <w:r w:rsidRPr="001A1497">
        <w:rPr>
          <w:rFonts w:ascii="標楷體" w:eastAsia="標楷體" w:hAnsi="標楷體" w:hint="eastAsia"/>
          <w:color w:val="000000" w:themeColor="text1"/>
          <w:sz w:val="32"/>
          <w:szCs w:val="32"/>
        </w:rPr>
        <w:t xml:space="preserve"> 年 </w:t>
      </w:r>
      <w:r w:rsidR="00064D59" w:rsidRPr="001A1497">
        <w:rPr>
          <w:rFonts w:ascii="標楷體" w:eastAsia="標楷體" w:hAnsi="標楷體" w:hint="eastAsia"/>
          <w:color w:val="000000" w:themeColor="text1"/>
          <w:sz w:val="32"/>
          <w:szCs w:val="32"/>
        </w:rPr>
        <w:t xml:space="preserve">  </w:t>
      </w:r>
      <w:r w:rsidRPr="001A1497">
        <w:rPr>
          <w:rFonts w:ascii="標楷體" w:eastAsia="標楷體" w:hAnsi="標楷體" w:hint="eastAsia"/>
          <w:color w:val="000000" w:themeColor="text1"/>
          <w:sz w:val="32"/>
          <w:szCs w:val="32"/>
        </w:rPr>
        <w:t xml:space="preserve"> 月    日</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5581"/>
        <w:gridCol w:w="2379"/>
      </w:tblGrid>
      <w:tr w:rsidR="001A1497" w:rsidRPr="001A1497" w14:paraId="388E2574" w14:textId="77777777" w:rsidTr="0037637D">
        <w:trPr>
          <w:cantSplit/>
          <w:trHeight w:val="1249"/>
        </w:trPr>
        <w:tc>
          <w:tcPr>
            <w:tcW w:w="9967" w:type="dxa"/>
            <w:gridSpan w:val="3"/>
            <w:vAlign w:val="center"/>
          </w:tcPr>
          <w:p w14:paraId="47E85EEA" w14:textId="77777777" w:rsidR="00E35A12" w:rsidRPr="001A1497" w:rsidRDefault="00E35A12" w:rsidP="00AB351E">
            <w:pPr>
              <w:widowControl/>
              <w:spacing w:line="0" w:lineRule="atLeast"/>
              <w:jc w:val="center"/>
              <w:rPr>
                <w:rFonts w:ascii="標楷體" w:eastAsia="標楷體"/>
                <w:b/>
                <w:color w:val="000000" w:themeColor="text1"/>
                <w:spacing w:val="-20"/>
                <w:sz w:val="32"/>
                <w:szCs w:val="32"/>
              </w:rPr>
            </w:pPr>
            <w:r w:rsidRPr="001A1497">
              <w:rPr>
                <w:color w:val="000000" w:themeColor="text1"/>
              </w:rPr>
              <w:lastRenderedPageBreak/>
              <w:br w:type="page"/>
            </w:r>
            <w:r w:rsidR="006372C4" w:rsidRPr="001A1497">
              <w:rPr>
                <w:rFonts w:ascii="標楷體" w:eastAsia="標楷體" w:hint="eastAsia"/>
                <w:b/>
                <w:color w:val="000000" w:themeColor="text1"/>
                <w:spacing w:val="-20"/>
                <w:sz w:val="32"/>
                <w:szCs w:val="32"/>
              </w:rPr>
              <w:t>高雄市左營區舊城國民小學</w:t>
            </w:r>
            <w:r w:rsidR="009971A6" w:rsidRPr="001A1497">
              <w:rPr>
                <w:rFonts w:ascii="標楷體" w:eastAsia="標楷體" w:hAnsi="標楷體" w:cs="新細明體" w:hint="eastAsia"/>
                <w:b/>
                <w:bCs/>
                <w:color w:val="000000" w:themeColor="text1"/>
                <w:spacing w:val="-20"/>
                <w:kern w:val="0"/>
                <w:sz w:val="32"/>
                <w:szCs w:val="32"/>
              </w:rPr>
              <w:t>11</w:t>
            </w:r>
            <w:r w:rsidR="00643594" w:rsidRPr="001A1497">
              <w:rPr>
                <w:rFonts w:ascii="標楷體" w:eastAsia="標楷體" w:hAnsi="標楷體" w:cs="新細明體" w:hint="eastAsia"/>
                <w:b/>
                <w:bCs/>
                <w:color w:val="000000" w:themeColor="text1"/>
                <w:spacing w:val="-20"/>
                <w:kern w:val="0"/>
                <w:sz w:val="32"/>
                <w:szCs w:val="32"/>
              </w:rPr>
              <w:t>3</w:t>
            </w:r>
            <w:r w:rsidR="009971A6" w:rsidRPr="001A1497">
              <w:rPr>
                <w:rFonts w:ascii="標楷體" w:eastAsia="標楷體" w:hAnsi="標楷體" w:cs="新細明體" w:hint="eastAsia"/>
                <w:b/>
                <w:bCs/>
                <w:color w:val="000000" w:themeColor="text1"/>
                <w:spacing w:val="-20"/>
                <w:kern w:val="0"/>
                <w:sz w:val="32"/>
                <w:szCs w:val="32"/>
              </w:rPr>
              <w:t>學年度</w:t>
            </w:r>
            <w:r w:rsidR="00304013" w:rsidRPr="001A1497">
              <w:rPr>
                <w:rFonts w:ascii="標楷體" w:eastAsia="標楷體" w:hAnsi="標楷體" w:cs="新細明體" w:hint="eastAsia"/>
                <w:b/>
                <w:bCs/>
                <w:color w:val="000000" w:themeColor="text1"/>
                <w:spacing w:val="-20"/>
                <w:kern w:val="0"/>
                <w:sz w:val="32"/>
                <w:szCs w:val="32"/>
              </w:rPr>
              <w:t>學前教育階段特殊教育集中班、不分類巡迴輔導代理代課教師</w:t>
            </w:r>
            <w:r w:rsidRPr="001A1497">
              <w:rPr>
                <w:rFonts w:ascii="標楷體" w:eastAsia="標楷體" w:hint="eastAsia"/>
                <w:b/>
                <w:color w:val="000000" w:themeColor="text1"/>
                <w:spacing w:val="-20"/>
                <w:sz w:val="32"/>
                <w:szCs w:val="32"/>
              </w:rPr>
              <w:t>甄選</w:t>
            </w:r>
            <w:r w:rsidRPr="001A1497">
              <w:rPr>
                <w:rFonts w:ascii="標楷體" w:eastAsia="標楷體" w:hAnsi="標楷體" w:hint="eastAsia"/>
                <w:b/>
                <w:color w:val="000000" w:themeColor="text1"/>
                <w:spacing w:val="-20"/>
                <w:sz w:val="32"/>
                <w:szCs w:val="32"/>
              </w:rPr>
              <w:t>證</w:t>
            </w:r>
          </w:p>
        </w:tc>
      </w:tr>
      <w:tr w:rsidR="001A1497" w:rsidRPr="001A1497" w14:paraId="737EB954" w14:textId="77777777" w:rsidTr="0037637D">
        <w:trPr>
          <w:cantSplit/>
          <w:trHeight w:val="720"/>
        </w:trPr>
        <w:tc>
          <w:tcPr>
            <w:tcW w:w="2007" w:type="dxa"/>
            <w:tcBorders>
              <w:right w:val="nil"/>
            </w:tcBorders>
            <w:vAlign w:val="center"/>
          </w:tcPr>
          <w:p w14:paraId="403FA2F1" w14:textId="77777777" w:rsidR="00E35A12" w:rsidRPr="001A1497" w:rsidRDefault="00E35A12" w:rsidP="0037637D">
            <w:pPr>
              <w:jc w:val="center"/>
              <w:rPr>
                <w:rFonts w:ascii="標楷體" w:eastAsia="標楷體"/>
                <w:color w:val="000000" w:themeColor="text1"/>
                <w:sz w:val="32"/>
                <w:szCs w:val="32"/>
              </w:rPr>
            </w:pPr>
            <w:r w:rsidRPr="001A1497">
              <w:rPr>
                <w:rFonts w:ascii="標楷體" w:eastAsia="標楷體" w:hint="eastAsia"/>
                <w:color w:val="000000" w:themeColor="text1"/>
                <w:sz w:val="32"/>
                <w:szCs w:val="32"/>
              </w:rPr>
              <w:t>報考類別</w:t>
            </w:r>
          </w:p>
        </w:tc>
        <w:tc>
          <w:tcPr>
            <w:tcW w:w="7960" w:type="dxa"/>
            <w:gridSpan w:val="2"/>
            <w:vAlign w:val="center"/>
          </w:tcPr>
          <w:p w14:paraId="645ABC2F" w14:textId="77777777" w:rsidR="00304013" w:rsidRPr="001A1497" w:rsidRDefault="00304013" w:rsidP="00304013">
            <w:pPr>
              <w:widowControl/>
              <w:spacing w:line="0" w:lineRule="atLeast"/>
              <w:rPr>
                <w:rFonts w:ascii="標楷體" w:eastAsia="標楷體" w:hAnsi="標楷體" w:cs="新細明體"/>
                <w:b/>
                <w:bCs/>
                <w:color w:val="000000" w:themeColor="text1"/>
                <w:spacing w:val="-20"/>
                <w:kern w:val="0"/>
                <w:sz w:val="32"/>
                <w:szCs w:val="32"/>
              </w:rPr>
            </w:pPr>
            <w:r w:rsidRPr="001A1497">
              <w:rPr>
                <w:rFonts w:ascii="新細明體" w:hAnsi="新細明體" w:hint="eastAsia"/>
                <w:b/>
                <w:color w:val="000000" w:themeColor="text1"/>
                <w:spacing w:val="-2"/>
                <w:sz w:val="32"/>
                <w:szCs w:val="28"/>
              </w:rPr>
              <w:t>□</w:t>
            </w:r>
            <w:r w:rsidRPr="001A1497">
              <w:rPr>
                <w:rFonts w:ascii="標楷體" w:eastAsia="標楷體" w:hAnsi="標楷體" w:cs="新細明體" w:hint="eastAsia"/>
                <w:b/>
                <w:bCs/>
                <w:color w:val="000000" w:themeColor="text1"/>
                <w:spacing w:val="-20"/>
                <w:kern w:val="0"/>
                <w:sz w:val="32"/>
                <w:szCs w:val="32"/>
              </w:rPr>
              <w:t xml:space="preserve">不分類巡迴輔導代理教師            </w:t>
            </w:r>
          </w:p>
          <w:p w14:paraId="07F23F9A" w14:textId="77777777" w:rsidR="00E35A12" w:rsidRPr="001A1497" w:rsidRDefault="00304013" w:rsidP="00304013">
            <w:pPr>
              <w:widowControl/>
              <w:spacing w:line="0" w:lineRule="atLeast"/>
              <w:rPr>
                <w:rFonts w:ascii="標楷體" w:eastAsia="標楷體" w:hAnsi="標楷體"/>
                <w:color w:val="000000" w:themeColor="text1"/>
                <w:sz w:val="32"/>
                <w:szCs w:val="32"/>
              </w:rPr>
            </w:pPr>
            <w:r w:rsidRPr="001A1497">
              <w:rPr>
                <w:rFonts w:ascii="新細明體" w:hAnsi="新細明體" w:hint="eastAsia"/>
                <w:b/>
                <w:color w:val="000000" w:themeColor="text1"/>
                <w:spacing w:val="-2"/>
                <w:sz w:val="32"/>
                <w:szCs w:val="28"/>
              </w:rPr>
              <w:t>□</w:t>
            </w:r>
            <w:r w:rsidRPr="001A1497">
              <w:rPr>
                <w:rFonts w:ascii="標楷體" w:eastAsia="標楷體" w:hAnsi="標楷體" w:cs="新細明體" w:hint="eastAsia"/>
                <w:b/>
                <w:bCs/>
                <w:color w:val="000000" w:themeColor="text1"/>
                <w:spacing w:val="-20"/>
                <w:kern w:val="0"/>
                <w:sz w:val="32"/>
                <w:szCs w:val="32"/>
              </w:rPr>
              <w:t>特殊教育集中班代理教師</w:t>
            </w:r>
            <w:r w:rsidRPr="001A1497">
              <w:rPr>
                <w:rFonts w:ascii="標楷體" w:eastAsia="標楷體" w:hAnsi="標楷體" w:cs="新細明體"/>
                <w:b/>
                <w:bCs/>
                <w:color w:val="000000" w:themeColor="text1"/>
                <w:spacing w:val="-20"/>
                <w:kern w:val="0"/>
                <w:sz w:val="32"/>
                <w:szCs w:val="32"/>
              </w:rPr>
              <w:br/>
            </w:r>
            <w:r w:rsidRPr="001A1497">
              <w:rPr>
                <w:rFonts w:ascii="新細明體" w:hAnsi="新細明體" w:hint="eastAsia"/>
                <w:b/>
                <w:color w:val="000000" w:themeColor="text1"/>
                <w:spacing w:val="-2"/>
                <w:sz w:val="32"/>
                <w:szCs w:val="28"/>
              </w:rPr>
              <w:t>□</w:t>
            </w:r>
            <w:r w:rsidRPr="001A1497">
              <w:rPr>
                <w:rFonts w:ascii="標楷體" w:eastAsia="標楷體" w:hAnsi="標楷體" w:cs="新細明體" w:hint="eastAsia"/>
                <w:b/>
                <w:bCs/>
                <w:color w:val="000000" w:themeColor="text1"/>
                <w:spacing w:val="-20"/>
                <w:kern w:val="0"/>
                <w:sz w:val="32"/>
                <w:szCs w:val="32"/>
              </w:rPr>
              <w:t>不分類巡迴輔導代課教師</w:t>
            </w:r>
          </w:p>
        </w:tc>
      </w:tr>
      <w:tr w:rsidR="001A1497" w:rsidRPr="001A1497" w14:paraId="1A1CB931" w14:textId="77777777" w:rsidTr="0037637D">
        <w:trPr>
          <w:cantSplit/>
          <w:trHeight w:val="720"/>
        </w:trPr>
        <w:tc>
          <w:tcPr>
            <w:tcW w:w="2007" w:type="dxa"/>
            <w:vAlign w:val="center"/>
          </w:tcPr>
          <w:p w14:paraId="5F98C92B"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姓    名</w:t>
            </w:r>
          </w:p>
        </w:tc>
        <w:tc>
          <w:tcPr>
            <w:tcW w:w="5581" w:type="dxa"/>
            <w:vAlign w:val="center"/>
          </w:tcPr>
          <w:p w14:paraId="036A67FE" w14:textId="77777777" w:rsidR="00E35A12" w:rsidRPr="001A1497" w:rsidRDefault="00E35A12" w:rsidP="0037637D">
            <w:pPr>
              <w:pStyle w:val="2"/>
              <w:jc w:val="both"/>
              <w:rPr>
                <w:rFonts w:hAnsi="標楷體"/>
                <w:color w:val="000000" w:themeColor="text1"/>
                <w:sz w:val="32"/>
                <w:szCs w:val="32"/>
              </w:rPr>
            </w:pPr>
          </w:p>
        </w:tc>
        <w:tc>
          <w:tcPr>
            <w:tcW w:w="2379" w:type="dxa"/>
            <w:vMerge w:val="restart"/>
            <w:textDirection w:val="tbRlV"/>
            <w:vAlign w:val="center"/>
          </w:tcPr>
          <w:p w14:paraId="242427EF" w14:textId="77777777" w:rsidR="00E35A12" w:rsidRPr="001A1497" w:rsidRDefault="00E35A12" w:rsidP="0037637D">
            <w:pPr>
              <w:pStyle w:val="2"/>
              <w:jc w:val="center"/>
              <w:rPr>
                <w:rFonts w:hAnsi="標楷體"/>
                <w:color w:val="000000" w:themeColor="text1"/>
                <w:sz w:val="32"/>
                <w:szCs w:val="32"/>
              </w:rPr>
            </w:pPr>
            <w:r w:rsidRPr="001A1497">
              <w:rPr>
                <w:rFonts w:hint="eastAsia"/>
                <w:color w:val="000000" w:themeColor="text1"/>
                <w:sz w:val="32"/>
                <w:szCs w:val="32"/>
              </w:rPr>
              <w:t>相片黏貼處</w:t>
            </w:r>
          </w:p>
        </w:tc>
      </w:tr>
      <w:tr w:rsidR="001A1497" w:rsidRPr="001A1497" w14:paraId="2F567445" w14:textId="77777777" w:rsidTr="0037637D">
        <w:trPr>
          <w:cantSplit/>
          <w:trHeight w:val="720"/>
        </w:trPr>
        <w:tc>
          <w:tcPr>
            <w:tcW w:w="2007" w:type="dxa"/>
            <w:vAlign w:val="center"/>
          </w:tcPr>
          <w:p w14:paraId="5AF95D92"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tc>
        <w:tc>
          <w:tcPr>
            <w:tcW w:w="5581" w:type="dxa"/>
            <w:vAlign w:val="center"/>
          </w:tcPr>
          <w:p w14:paraId="2B87A2E6" w14:textId="77777777" w:rsidR="00E35A12" w:rsidRPr="001A1497" w:rsidRDefault="00E35A12" w:rsidP="0037637D">
            <w:pPr>
              <w:snapToGrid w:val="0"/>
              <w:spacing w:line="240" w:lineRule="atLeast"/>
              <w:jc w:val="both"/>
              <w:rPr>
                <w:rFonts w:ascii="標楷體" w:eastAsia="標楷體" w:hAnsi="標楷體"/>
                <w:color w:val="000000" w:themeColor="text1"/>
                <w:sz w:val="32"/>
                <w:szCs w:val="32"/>
              </w:rPr>
            </w:pPr>
          </w:p>
        </w:tc>
        <w:tc>
          <w:tcPr>
            <w:tcW w:w="2379" w:type="dxa"/>
            <w:vMerge/>
            <w:vAlign w:val="center"/>
          </w:tcPr>
          <w:p w14:paraId="0D812ADF" w14:textId="77777777" w:rsidR="00E35A12" w:rsidRPr="001A1497" w:rsidRDefault="00E35A12" w:rsidP="0037637D">
            <w:pPr>
              <w:snapToGrid w:val="0"/>
              <w:spacing w:line="240" w:lineRule="atLeast"/>
              <w:jc w:val="both"/>
              <w:rPr>
                <w:rFonts w:ascii="標楷體" w:eastAsia="標楷體" w:hAnsi="標楷體"/>
                <w:color w:val="000000" w:themeColor="text1"/>
                <w:sz w:val="32"/>
                <w:szCs w:val="32"/>
              </w:rPr>
            </w:pPr>
          </w:p>
        </w:tc>
      </w:tr>
      <w:tr w:rsidR="001A1497" w:rsidRPr="001A1497" w14:paraId="62A97929" w14:textId="77777777" w:rsidTr="0037637D">
        <w:trPr>
          <w:cantSplit/>
          <w:trHeight w:val="720"/>
        </w:trPr>
        <w:tc>
          <w:tcPr>
            <w:tcW w:w="2007" w:type="dxa"/>
            <w:vAlign w:val="center"/>
          </w:tcPr>
          <w:p w14:paraId="22B74AF1" w14:textId="77777777" w:rsidR="00E35A12" w:rsidRPr="001A1497" w:rsidRDefault="00E35A12" w:rsidP="0037637D">
            <w:pPr>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出生日期</w:t>
            </w:r>
          </w:p>
        </w:tc>
        <w:tc>
          <w:tcPr>
            <w:tcW w:w="5581" w:type="dxa"/>
            <w:vAlign w:val="center"/>
          </w:tcPr>
          <w:p w14:paraId="6CC2CB27" w14:textId="77777777" w:rsidR="00E35A12" w:rsidRPr="001A1497" w:rsidRDefault="00E35A12" w:rsidP="0037637D">
            <w:pPr>
              <w:ind w:leftChars="50" w:left="120" w:rightChars="50" w:right="12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民國      年      月      日</w:t>
            </w:r>
          </w:p>
        </w:tc>
        <w:tc>
          <w:tcPr>
            <w:tcW w:w="2379" w:type="dxa"/>
            <w:vMerge/>
            <w:vAlign w:val="center"/>
          </w:tcPr>
          <w:p w14:paraId="07F87B93" w14:textId="77777777" w:rsidR="00E35A12" w:rsidRPr="001A1497" w:rsidRDefault="00E35A12" w:rsidP="0037637D">
            <w:pPr>
              <w:ind w:rightChars="50" w:right="120"/>
              <w:jc w:val="both"/>
              <w:rPr>
                <w:rFonts w:ascii="標楷體" w:eastAsia="標楷體" w:hAnsi="標楷體"/>
                <w:color w:val="000000" w:themeColor="text1"/>
                <w:sz w:val="32"/>
                <w:szCs w:val="32"/>
              </w:rPr>
            </w:pPr>
          </w:p>
        </w:tc>
      </w:tr>
      <w:tr w:rsidR="001A1497" w:rsidRPr="001A1497" w14:paraId="6308E5AA" w14:textId="77777777" w:rsidTr="0037637D">
        <w:trPr>
          <w:cantSplit/>
          <w:trHeight w:val="720"/>
        </w:trPr>
        <w:tc>
          <w:tcPr>
            <w:tcW w:w="2007" w:type="dxa"/>
            <w:vAlign w:val="center"/>
          </w:tcPr>
          <w:p w14:paraId="1A9A1408" w14:textId="77777777" w:rsidR="00E35A12" w:rsidRPr="001A1497" w:rsidRDefault="00E35A12" w:rsidP="0037637D">
            <w:pPr>
              <w:snapToGrid w:val="0"/>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甄選證號碼</w:t>
            </w:r>
          </w:p>
        </w:tc>
        <w:tc>
          <w:tcPr>
            <w:tcW w:w="5581" w:type="dxa"/>
            <w:vAlign w:val="center"/>
          </w:tcPr>
          <w:p w14:paraId="23FF2D3B" w14:textId="77777777" w:rsidR="00E35A12" w:rsidRPr="001A1497" w:rsidRDefault="00E35A12" w:rsidP="0037637D">
            <w:pPr>
              <w:jc w:val="both"/>
              <w:rPr>
                <w:rFonts w:ascii="標楷體" w:eastAsia="標楷體" w:hAnsi="標楷體"/>
                <w:color w:val="000000" w:themeColor="text1"/>
                <w:sz w:val="32"/>
                <w:szCs w:val="32"/>
              </w:rPr>
            </w:pPr>
          </w:p>
        </w:tc>
        <w:tc>
          <w:tcPr>
            <w:tcW w:w="2379" w:type="dxa"/>
            <w:vMerge/>
            <w:vAlign w:val="center"/>
          </w:tcPr>
          <w:p w14:paraId="0F76FE5D" w14:textId="77777777" w:rsidR="00E35A12" w:rsidRPr="001A1497" w:rsidRDefault="00E35A12" w:rsidP="0037637D">
            <w:pPr>
              <w:jc w:val="both"/>
              <w:rPr>
                <w:rFonts w:ascii="標楷體" w:eastAsia="標楷體" w:hAnsi="標楷體"/>
                <w:color w:val="000000" w:themeColor="text1"/>
                <w:sz w:val="32"/>
                <w:szCs w:val="32"/>
              </w:rPr>
            </w:pPr>
          </w:p>
        </w:tc>
      </w:tr>
      <w:tr w:rsidR="001A1497" w:rsidRPr="001A1497" w14:paraId="0380182E" w14:textId="77777777" w:rsidTr="0037637D">
        <w:trPr>
          <w:cantSplit/>
          <w:trHeight w:val="720"/>
        </w:trPr>
        <w:tc>
          <w:tcPr>
            <w:tcW w:w="2007" w:type="dxa"/>
            <w:vAlign w:val="center"/>
          </w:tcPr>
          <w:p w14:paraId="675F8738" w14:textId="77777777" w:rsidR="00E35A12" w:rsidRPr="001A1497" w:rsidRDefault="00E35A12" w:rsidP="0037637D">
            <w:pPr>
              <w:snapToGrid w:val="0"/>
              <w:spacing w:line="0" w:lineRule="atLeast"/>
              <w:jc w:val="center"/>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甄選時間</w:t>
            </w:r>
          </w:p>
        </w:tc>
        <w:tc>
          <w:tcPr>
            <w:tcW w:w="7960" w:type="dxa"/>
            <w:gridSpan w:val="2"/>
            <w:vAlign w:val="center"/>
          </w:tcPr>
          <w:p w14:paraId="56D34EBA" w14:textId="77777777" w:rsidR="00E35A12" w:rsidRPr="001A1497" w:rsidRDefault="00E35A12" w:rsidP="0037637D">
            <w:pPr>
              <w:snapToGrid w:val="0"/>
              <w:ind w:leftChars="50" w:left="120" w:rightChars="50" w:right="12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詳見簡章</w:t>
            </w:r>
          </w:p>
        </w:tc>
      </w:tr>
      <w:tr w:rsidR="001A1497" w:rsidRPr="001A1497" w14:paraId="15233861" w14:textId="77777777" w:rsidTr="0037637D">
        <w:trPr>
          <w:cantSplit/>
          <w:trHeight w:val="720"/>
        </w:trPr>
        <w:tc>
          <w:tcPr>
            <w:tcW w:w="2007" w:type="dxa"/>
            <w:vAlign w:val="center"/>
          </w:tcPr>
          <w:p w14:paraId="642C51AF" w14:textId="77777777" w:rsidR="00E35A12" w:rsidRPr="001A1497" w:rsidRDefault="00E35A12" w:rsidP="0037637D">
            <w:pPr>
              <w:jc w:val="center"/>
              <w:rPr>
                <w:rFonts w:ascii="標楷體" w:eastAsia="標楷體"/>
                <w:color w:val="000000" w:themeColor="text1"/>
                <w:sz w:val="32"/>
                <w:szCs w:val="32"/>
              </w:rPr>
            </w:pPr>
            <w:r w:rsidRPr="001A1497">
              <w:rPr>
                <w:rFonts w:ascii="標楷體" w:eastAsia="標楷體" w:hAnsi="標楷體" w:hint="eastAsia"/>
                <w:color w:val="000000" w:themeColor="text1"/>
                <w:sz w:val="32"/>
                <w:szCs w:val="32"/>
              </w:rPr>
              <w:t>甄選地點</w:t>
            </w:r>
          </w:p>
        </w:tc>
        <w:tc>
          <w:tcPr>
            <w:tcW w:w="7960" w:type="dxa"/>
            <w:gridSpan w:val="2"/>
            <w:vAlign w:val="center"/>
          </w:tcPr>
          <w:p w14:paraId="13469087" w14:textId="77777777" w:rsidR="00E35A12" w:rsidRPr="001A1497" w:rsidRDefault="00E35A12" w:rsidP="0037637D">
            <w:pPr>
              <w:spacing w:line="400" w:lineRule="exact"/>
              <w:rPr>
                <w:rFonts w:ascii="標楷體" w:eastAsia="標楷體"/>
                <w:color w:val="000000" w:themeColor="text1"/>
                <w:sz w:val="32"/>
                <w:szCs w:val="32"/>
              </w:rPr>
            </w:pPr>
            <w:r w:rsidRPr="001A1497">
              <w:rPr>
                <w:rFonts w:ascii="標楷體" w:eastAsia="標楷體" w:hint="eastAsia"/>
                <w:color w:val="000000" w:themeColor="text1"/>
                <w:spacing w:val="-20"/>
                <w:sz w:val="32"/>
                <w:szCs w:val="32"/>
              </w:rPr>
              <w:t>高雄市左營區舊城國</w:t>
            </w:r>
            <w:r w:rsidRPr="001A1497">
              <w:rPr>
                <w:rFonts w:ascii="標楷體" w:eastAsia="標楷體" w:hint="eastAsia"/>
                <w:color w:val="000000" w:themeColor="text1"/>
                <w:sz w:val="32"/>
                <w:szCs w:val="32"/>
              </w:rPr>
              <w:t>民小學（</w:t>
            </w:r>
            <w:r w:rsidRPr="001A1497">
              <w:rPr>
                <w:rFonts w:ascii="標楷體" w:eastAsia="標楷體" w:hint="eastAsia"/>
                <w:color w:val="000000" w:themeColor="text1"/>
                <w:spacing w:val="-20"/>
                <w:sz w:val="32"/>
                <w:szCs w:val="32"/>
              </w:rPr>
              <w:t>高雄市左營區蓮潭路47號</w:t>
            </w:r>
            <w:r w:rsidRPr="001A1497">
              <w:rPr>
                <w:rFonts w:ascii="標楷體" w:eastAsia="標楷體" w:hint="eastAsia"/>
                <w:color w:val="000000" w:themeColor="text1"/>
                <w:sz w:val="32"/>
                <w:szCs w:val="32"/>
              </w:rPr>
              <w:t>）</w:t>
            </w:r>
          </w:p>
        </w:tc>
      </w:tr>
      <w:tr w:rsidR="00E35A12" w:rsidRPr="001A1497" w14:paraId="27F4A314" w14:textId="77777777" w:rsidTr="0037637D">
        <w:trPr>
          <w:cantSplit/>
          <w:trHeight w:val="2786"/>
        </w:trPr>
        <w:tc>
          <w:tcPr>
            <w:tcW w:w="2007" w:type="dxa"/>
            <w:vAlign w:val="center"/>
          </w:tcPr>
          <w:p w14:paraId="03369099" w14:textId="77777777" w:rsidR="00E35A12" w:rsidRPr="001A1497" w:rsidRDefault="00E35A12" w:rsidP="00E35A12">
            <w:pPr>
              <w:spacing w:beforeLines="10" w:before="36" w:afterLines="10" w:after="36" w:line="40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應考注意事項</w:t>
            </w:r>
          </w:p>
          <w:p w14:paraId="5F55E943" w14:textId="77777777" w:rsidR="00E35A12" w:rsidRPr="001A1497" w:rsidRDefault="00E35A12" w:rsidP="0037637D">
            <w:pPr>
              <w:jc w:val="center"/>
              <w:rPr>
                <w:rFonts w:ascii="標楷體" w:eastAsia="標楷體"/>
                <w:color w:val="000000" w:themeColor="text1"/>
                <w:sz w:val="32"/>
                <w:szCs w:val="32"/>
              </w:rPr>
            </w:pPr>
          </w:p>
        </w:tc>
        <w:tc>
          <w:tcPr>
            <w:tcW w:w="7960" w:type="dxa"/>
            <w:gridSpan w:val="2"/>
            <w:vAlign w:val="center"/>
          </w:tcPr>
          <w:p w14:paraId="7DE2AB92" w14:textId="77777777" w:rsidR="00E35A12" w:rsidRPr="001A1497" w:rsidRDefault="00E35A12" w:rsidP="00E35A12">
            <w:pPr>
              <w:spacing w:beforeLines="10" w:before="36" w:afterLines="10" w:after="36" w:line="44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1.請攜帶本甄選證及國民身分證準時報到。</w:t>
            </w:r>
          </w:p>
          <w:p w14:paraId="7BDCF706" w14:textId="77777777" w:rsidR="00E35A12" w:rsidRPr="001A1497" w:rsidRDefault="00E35A12" w:rsidP="0037637D">
            <w:pPr>
              <w:spacing w:line="440" w:lineRule="exact"/>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2.口試及試教依序號進行。</w:t>
            </w:r>
          </w:p>
          <w:p w14:paraId="66FD8C1A" w14:textId="77777777" w:rsidR="00E35A12" w:rsidRPr="001A1497" w:rsidRDefault="00E35A12" w:rsidP="00E35A12">
            <w:pPr>
              <w:spacing w:beforeLines="10" w:before="36" w:afterLines="10" w:after="36" w:line="440" w:lineRule="exact"/>
              <w:ind w:left="320" w:hangingChars="100" w:hanging="320"/>
              <w:rPr>
                <w:rFonts w:ascii="標楷體" w:eastAsia="標楷體"/>
                <w:color w:val="000000" w:themeColor="text1"/>
                <w:spacing w:val="-20"/>
                <w:sz w:val="32"/>
                <w:szCs w:val="32"/>
              </w:rPr>
            </w:pPr>
            <w:r w:rsidRPr="001A1497">
              <w:rPr>
                <w:rFonts w:ascii="標楷體" w:eastAsia="標楷體" w:hAnsi="標楷體" w:hint="eastAsia"/>
                <w:color w:val="000000" w:themeColor="text1"/>
                <w:sz w:val="32"/>
                <w:szCs w:val="32"/>
              </w:rPr>
              <w:t>3.甄選當日如遇其他事故宣布停止上班時，</w:t>
            </w:r>
            <w:r w:rsidRPr="001A1497">
              <w:rPr>
                <w:rFonts w:ascii="標楷體" w:eastAsia="標楷體" w:hAnsi="標楷體"/>
                <w:color w:val="000000" w:themeColor="text1"/>
                <w:sz w:val="32"/>
                <w:szCs w:val="32"/>
              </w:rPr>
              <w:t>另行上網公告甄</w:t>
            </w:r>
            <w:r w:rsidRPr="001A1497">
              <w:rPr>
                <w:rFonts w:ascii="標楷體" w:eastAsia="標楷體" w:hAnsi="標楷體" w:hint="eastAsia"/>
                <w:color w:val="000000" w:themeColor="text1"/>
                <w:sz w:val="32"/>
                <w:szCs w:val="32"/>
              </w:rPr>
              <w:t>試</w:t>
            </w:r>
            <w:r w:rsidRPr="001A1497">
              <w:rPr>
                <w:rFonts w:ascii="標楷體" w:eastAsia="標楷體" w:hAnsi="標楷體"/>
                <w:color w:val="000000" w:themeColor="text1"/>
                <w:sz w:val="32"/>
                <w:szCs w:val="32"/>
              </w:rPr>
              <w:t>日期。</w:t>
            </w:r>
            <w:r w:rsidRPr="001A1497">
              <w:rPr>
                <w:rFonts w:ascii="標楷體" w:eastAsia="標楷體" w:hint="eastAsia"/>
                <w:color w:val="000000" w:themeColor="text1"/>
                <w:spacing w:val="-20"/>
                <w:sz w:val="32"/>
                <w:szCs w:val="32"/>
              </w:rPr>
              <w:t xml:space="preserve"> </w:t>
            </w:r>
          </w:p>
        </w:tc>
      </w:tr>
    </w:tbl>
    <w:p w14:paraId="6F2103BD" w14:textId="77777777" w:rsidR="00064D59" w:rsidRPr="001A1497" w:rsidRDefault="00064D59" w:rsidP="00E35A12">
      <w:pPr>
        <w:rPr>
          <w:color w:val="000000" w:themeColor="text1"/>
        </w:rPr>
      </w:pPr>
    </w:p>
    <w:p w14:paraId="609962D1" w14:textId="77777777" w:rsidR="00064D59" w:rsidRPr="001A1497" w:rsidRDefault="00064D59">
      <w:pPr>
        <w:widowControl/>
        <w:rPr>
          <w:color w:val="000000" w:themeColor="text1"/>
        </w:rPr>
      </w:pPr>
      <w:r w:rsidRPr="001A1497">
        <w:rPr>
          <w:color w:val="000000" w:themeColor="text1"/>
        </w:rPr>
        <w:br w:type="page"/>
      </w:r>
    </w:p>
    <w:p w14:paraId="7770E12F" w14:textId="77777777" w:rsidR="00E35A12" w:rsidRPr="001A1497" w:rsidRDefault="00E35A12" w:rsidP="00E35A12">
      <w:pPr>
        <w:tabs>
          <w:tab w:val="left" w:pos="3425"/>
          <w:tab w:val="center" w:pos="5683"/>
        </w:tabs>
        <w:jc w:val="center"/>
        <w:rPr>
          <w:rFonts w:ascii="標楷體" w:eastAsia="標楷體" w:hAnsi="標楷體"/>
          <w:b/>
          <w:color w:val="000000" w:themeColor="text1"/>
          <w:spacing w:val="108"/>
          <w:sz w:val="36"/>
          <w:bdr w:val="single" w:sz="4" w:space="0" w:color="auto"/>
        </w:rPr>
      </w:pPr>
      <w:r w:rsidRPr="001A1497">
        <w:rPr>
          <w:rFonts w:ascii="標楷體" w:eastAsia="標楷體" w:hAnsi="標楷體" w:hint="eastAsia"/>
          <w:b/>
          <w:color w:val="000000" w:themeColor="text1"/>
          <w:spacing w:val="108"/>
          <w:sz w:val="36"/>
          <w:bdr w:val="single" w:sz="4" w:space="0" w:color="auto"/>
        </w:rPr>
        <w:lastRenderedPageBreak/>
        <w:t xml:space="preserve">委 </w:t>
      </w:r>
      <w:proofErr w:type="gramStart"/>
      <w:r w:rsidRPr="001A1497">
        <w:rPr>
          <w:rFonts w:ascii="標楷體" w:eastAsia="標楷體" w:hAnsi="標楷體" w:hint="eastAsia"/>
          <w:b/>
          <w:color w:val="000000" w:themeColor="text1"/>
          <w:spacing w:val="108"/>
          <w:sz w:val="36"/>
          <w:bdr w:val="single" w:sz="4" w:space="0" w:color="auto"/>
        </w:rPr>
        <w:t>託</w:t>
      </w:r>
      <w:proofErr w:type="gramEnd"/>
      <w:r w:rsidRPr="001A1497">
        <w:rPr>
          <w:rFonts w:ascii="標楷體" w:eastAsia="標楷體" w:hAnsi="標楷體" w:hint="eastAsia"/>
          <w:b/>
          <w:color w:val="000000" w:themeColor="text1"/>
          <w:spacing w:val="108"/>
          <w:sz w:val="36"/>
          <w:bdr w:val="single" w:sz="4" w:space="0" w:color="auto"/>
        </w:rPr>
        <w:t xml:space="preserve"> 書</w:t>
      </w:r>
    </w:p>
    <w:p w14:paraId="407BD28B" w14:textId="77777777" w:rsidR="00E35A12" w:rsidRPr="001A1497" w:rsidRDefault="00E35A12" w:rsidP="00E35A12">
      <w:pPr>
        <w:pStyle w:val="a4"/>
        <w:snapToGrid w:val="0"/>
        <w:spacing w:beforeLines="100" w:before="360" w:line="640" w:lineRule="atLeast"/>
        <w:ind w:rightChars="200" w:right="480" w:firstLineChars="30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本人　　　　　　擬報名</w:t>
      </w:r>
      <w:r w:rsidRPr="001A1497">
        <w:rPr>
          <w:rFonts w:ascii="標楷體" w:eastAsia="標楷體" w:hAnsi="標楷體" w:hint="eastAsia"/>
          <w:color w:val="000000" w:themeColor="text1"/>
          <w:kern w:val="32"/>
          <w:sz w:val="32"/>
          <w:szCs w:val="32"/>
        </w:rPr>
        <w:t>貴校</w:t>
      </w:r>
      <w:r w:rsidRPr="001A1497">
        <w:rPr>
          <w:rFonts w:ascii="標楷體" w:eastAsia="標楷體" w:hint="eastAsia"/>
          <w:b/>
          <w:color w:val="000000" w:themeColor="text1"/>
          <w:spacing w:val="-2"/>
          <w:sz w:val="32"/>
          <w:szCs w:val="32"/>
        </w:rPr>
        <w:t>1</w:t>
      </w:r>
      <w:r w:rsidR="00DB0E66" w:rsidRPr="001A1497">
        <w:rPr>
          <w:rFonts w:ascii="標楷體" w:eastAsia="標楷體" w:hint="eastAsia"/>
          <w:b/>
          <w:color w:val="000000" w:themeColor="text1"/>
          <w:spacing w:val="-2"/>
          <w:sz w:val="32"/>
          <w:szCs w:val="32"/>
        </w:rPr>
        <w:t>1</w:t>
      </w:r>
      <w:r w:rsidR="00643594" w:rsidRPr="001A1497">
        <w:rPr>
          <w:rFonts w:ascii="標楷體" w:eastAsia="標楷體" w:hint="eastAsia"/>
          <w:b/>
          <w:color w:val="000000" w:themeColor="text1"/>
          <w:spacing w:val="-2"/>
          <w:sz w:val="32"/>
          <w:szCs w:val="32"/>
        </w:rPr>
        <w:t>3</w:t>
      </w:r>
      <w:r w:rsidRPr="001A1497">
        <w:rPr>
          <w:rFonts w:ascii="標楷體" w:eastAsia="標楷體" w:hint="eastAsia"/>
          <w:b/>
          <w:color w:val="000000" w:themeColor="text1"/>
          <w:spacing w:val="-2"/>
          <w:sz w:val="32"/>
          <w:szCs w:val="32"/>
        </w:rPr>
        <w:t>學年度</w:t>
      </w:r>
      <w:r w:rsidR="00304013" w:rsidRPr="001A1497">
        <w:rPr>
          <w:rFonts w:ascii="標楷體" w:eastAsia="標楷體" w:hAnsi="標楷體" w:cs="新細明體" w:hint="eastAsia"/>
          <w:b/>
          <w:bCs/>
          <w:color w:val="000000" w:themeColor="text1"/>
          <w:spacing w:val="-20"/>
          <w:kern w:val="0"/>
          <w:sz w:val="32"/>
          <w:szCs w:val="32"/>
        </w:rPr>
        <w:t>學前教育階段特殊教育集中班、不分類巡迴輔導代理代課教師</w:t>
      </w:r>
      <w:r w:rsidRPr="001A1497">
        <w:rPr>
          <w:rFonts w:ascii="標楷體" w:eastAsia="標楷體" w:hint="eastAsia"/>
          <w:b/>
          <w:color w:val="000000" w:themeColor="text1"/>
          <w:spacing w:val="-2"/>
          <w:sz w:val="32"/>
          <w:szCs w:val="32"/>
        </w:rPr>
        <w:t>甄選</w:t>
      </w:r>
      <w:r w:rsidRPr="001A1497">
        <w:rPr>
          <w:rFonts w:ascii="標楷體" w:eastAsia="標楷體" w:hAnsi="標楷體" w:hint="eastAsia"/>
          <w:color w:val="000000" w:themeColor="text1"/>
          <w:sz w:val="32"/>
          <w:szCs w:val="32"/>
        </w:rPr>
        <w:t>，</w:t>
      </w:r>
      <w:r w:rsidRPr="001A1497">
        <w:rPr>
          <w:rFonts w:ascii="標楷體" w:eastAsia="標楷體" w:hAnsi="標楷體"/>
          <w:color w:val="000000" w:themeColor="text1"/>
          <w:sz w:val="32"/>
          <w:szCs w:val="32"/>
        </w:rPr>
        <w:t>業已充分</w:t>
      </w:r>
      <w:r w:rsidRPr="001A1497">
        <w:rPr>
          <w:rFonts w:ascii="標楷體" w:eastAsia="標楷體" w:hAnsi="標楷體" w:hint="eastAsia"/>
          <w:color w:val="000000" w:themeColor="text1"/>
          <w:sz w:val="32"/>
          <w:szCs w:val="32"/>
        </w:rPr>
        <w:t>瞭</w:t>
      </w:r>
      <w:r w:rsidRPr="001A1497">
        <w:rPr>
          <w:rFonts w:ascii="標楷體" w:eastAsia="標楷體" w:hAnsi="標楷體"/>
          <w:color w:val="000000" w:themeColor="text1"/>
          <w:sz w:val="32"/>
          <w:szCs w:val="32"/>
        </w:rPr>
        <w:t>解甄選簡章內容</w:t>
      </w:r>
      <w:r w:rsidRPr="001A1497">
        <w:rPr>
          <w:rFonts w:ascii="標楷體" w:eastAsia="標楷體" w:hAnsi="標楷體" w:hint="eastAsia"/>
          <w:color w:val="000000" w:themeColor="text1"/>
          <w:sz w:val="32"/>
          <w:szCs w:val="32"/>
        </w:rPr>
        <w:t>，</w:t>
      </w:r>
      <w:r w:rsidRPr="001A1497">
        <w:rPr>
          <w:rFonts w:ascii="標楷體" w:eastAsia="標楷體" w:hAnsi="標楷體"/>
          <w:color w:val="000000" w:themeColor="text1"/>
          <w:sz w:val="32"/>
          <w:szCs w:val="32"/>
        </w:rPr>
        <w:t>因故未能親自辦理報名手續</w:t>
      </w:r>
      <w:r w:rsidRPr="001A1497">
        <w:rPr>
          <w:rFonts w:ascii="標楷體" w:eastAsia="標楷體" w:hAnsi="標楷體" w:hint="eastAsia"/>
          <w:color w:val="000000" w:themeColor="text1"/>
          <w:sz w:val="32"/>
          <w:szCs w:val="32"/>
        </w:rPr>
        <w:t>，茲委託</w:t>
      </w:r>
    </w:p>
    <w:p w14:paraId="6948EBBF" w14:textId="77777777" w:rsidR="00E35A12" w:rsidRPr="001A1497" w:rsidRDefault="00E35A12" w:rsidP="00E35A12">
      <w:pPr>
        <w:pStyle w:val="a4"/>
        <w:snapToGrid w:val="0"/>
        <w:spacing w:beforeLines="150" w:before="540" w:line="640" w:lineRule="atLeast"/>
        <w:ind w:rightChars="200" w:right="480" w:firstLineChars="3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 xml:space="preserve">　　　　　</w:t>
      </w:r>
      <w:r w:rsidRPr="001A1497">
        <w:rPr>
          <w:rFonts w:ascii="標楷體" w:eastAsia="標楷體" w:hAnsi="標楷體" w:hint="eastAsia"/>
          <w:color w:val="000000" w:themeColor="text1"/>
          <w:position w:val="-6"/>
          <w:sz w:val="64"/>
          <w:szCs w:val="64"/>
          <w:eastAsianLayout w:id="-1834768384" w:combine="1"/>
        </w:rPr>
        <w:t>先生女士</w:t>
      </w:r>
      <w:r w:rsidRPr="001A1497">
        <w:rPr>
          <w:rFonts w:ascii="標楷體" w:eastAsia="標楷體" w:hAnsi="標楷體" w:hint="eastAsia"/>
          <w:color w:val="000000" w:themeColor="text1"/>
          <w:sz w:val="32"/>
          <w:szCs w:val="32"/>
        </w:rPr>
        <w:t>代辦報名手續，並全權處理有關事宜，請</w:t>
      </w:r>
      <w:r w:rsidRPr="001A1497">
        <w:rPr>
          <w:rFonts w:ascii="標楷體" w:eastAsia="標楷體" w:hAnsi="標楷體"/>
          <w:color w:val="000000" w:themeColor="text1"/>
          <w:sz w:val="32"/>
          <w:szCs w:val="32"/>
        </w:rPr>
        <w:br/>
      </w:r>
      <w:r w:rsidRPr="001A1497">
        <w:rPr>
          <w:rFonts w:ascii="標楷體" w:eastAsia="標楷體" w:hAnsi="標楷體" w:hint="eastAsia"/>
          <w:color w:val="000000" w:themeColor="text1"/>
          <w:sz w:val="32"/>
          <w:szCs w:val="32"/>
        </w:rPr>
        <w:t>惠予受理。</w:t>
      </w:r>
    </w:p>
    <w:p w14:paraId="2D88E2A4" w14:textId="77777777" w:rsidR="00E35A12" w:rsidRPr="001A1497" w:rsidRDefault="00E35A12" w:rsidP="00E35A12">
      <w:pPr>
        <w:pStyle w:val="a4"/>
        <w:snapToGrid w:val="0"/>
        <w:spacing w:beforeLines="100" w:before="360" w:line="580" w:lineRule="atLeast"/>
        <w:ind w:rightChars="200" w:right="480" w:firstLineChars="3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此　致</w:t>
      </w:r>
    </w:p>
    <w:p w14:paraId="776B88C3" w14:textId="77777777" w:rsidR="00E35A12" w:rsidRPr="001A1497" w:rsidRDefault="00E35A12" w:rsidP="00E35A12">
      <w:pPr>
        <w:spacing w:before="100" w:line="580" w:lineRule="atLeast"/>
        <w:ind w:leftChars="200" w:left="480"/>
        <w:jc w:val="both"/>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高雄市左營區舊城國民小學</w:t>
      </w:r>
    </w:p>
    <w:p w14:paraId="736AA336" w14:textId="77777777" w:rsidR="00E35A12" w:rsidRPr="001A1497" w:rsidRDefault="00E35A12" w:rsidP="00E35A12">
      <w:pPr>
        <w:spacing w:before="100" w:line="580" w:lineRule="atLeast"/>
        <w:jc w:val="both"/>
        <w:rPr>
          <w:rFonts w:ascii="標楷體" w:hAnsi="標楷體"/>
          <w:color w:val="000000" w:themeColor="text1"/>
          <w:sz w:val="32"/>
          <w:szCs w:val="32"/>
        </w:rPr>
      </w:pPr>
    </w:p>
    <w:p w14:paraId="5D0450EB"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委託人姓名：</w:t>
      </w:r>
      <w:r w:rsidRPr="001A1497">
        <w:rPr>
          <w:rFonts w:ascii="標楷體" w:eastAsia="標楷體" w:hAnsi="標楷體" w:hint="eastAsia"/>
          <w:color w:val="000000" w:themeColor="text1"/>
          <w:sz w:val="32"/>
          <w:szCs w:val="32"/>
        </w:rPr>
        <w:tab/>
        <w:t>（簽名蓋章）</w:t>
      </w:r>
    </w:p>
    <w:p w14:paraId="09A11C6B"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p w14:paraId="04CBEE92"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住　　　址：</w:t>
      </w:r>
    </w:p>
    <w:p w14:paraId="1E8C0546"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p>
    <w:p w14:paraId="7CB304AD"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受託人姓名：</w:t>
      </w:r>
      <w:r w:rsidRPr="001A1497">
        <w:rPr>
          <w:rFonts w:ascii="標楷體" w:eastAsia="標楷體" w:hAnsi="標楷體" w:hint="eastAsia"/>
          <w:color w:val="000000" w:themeColor="text1"/>
          <w:sz w:val="32"/>
          <w:szCs w:val="32"/>
        </w:rPr>
        <w:tab/>
        <w:t>（簽名蓋章）</w:t>
      </w:r>
    </w:p>
    <w:p w14:paraId="7AC74E2A"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身分證字號：</w:t>
      </w:r>
    </w:p>
    <w:p w14:paraId="4B0EA20F" w14:textId="77777777" w:rsidR="00E35A12" w:rsidRPr="001A1497" w:rsidRDefault="00E35A12" w:rsidP="00E35A12">
      <w:pPr>
        <w:tabs>
          <w:tab w:val="left" w:pos="7440"/>
        </w:tabs>
        <w:snapToGrid w:val="0"/>
        <w:spacing w:line="580" w:lineRule="atLeast"/>
        <w:ind w:leftChars="1000" w:left="2400"/>
        <w:rPr>
          <w:rFonts w:ascii="標楷體" w:eastAsia="標楷體" w:hAnsi="標楷體"/>
          <w:color w:val="000000" w:themeColor="text1"/>
          <w:sz w:val="32"/>
          <w:szCs w:val="32"/>
        </w:rPr>
      </w:pPr>
      <w:proofErr w:type="gramStart"/>
      <w:r w:rsidRPr="001A1497">
        <w:rPr>
          <w:rFonts w:ascii="標楷體" w:eastAsia="標楷體" w:hAnsi="標楷體" w:hint="eastAsia"/>
          <w:color w:val="000000" w:themeColor="text1"/>
          <w:sz w:val="32"/>
          <w:szCs w:val="32"/>
        </w:rPr>
        <w:t>址</w:t>
      </w:r>
      <w:proofErr w:type="gramEnd"/>
      <w:r w:rsidRPr="001A1497">
        <w:rPr>
          <w:rFonts w:ascii="標楷體" w:eastAsia="標楷體" w:hAnsi="標楷體" w:hint="eastAsia"/>
          <w:color w:val="000000" w:themeColor="text1"/>
          <w:sz w:val="32"/>
          <w:szCs w:val="32"/>
        </w:rPr>
        <w:t xml:space="preserve">　　　址：</w:t>
      </w:r>
    </w:p>
    <w:p w14:paraId="0B6BFC95" w14:textId="77777777" w:rsidR="00E35A12" w:rsidRPr="001A1497" w:rsidRDefault="00E35A12" w:rsidP="00E35A12">
      <w:pPr>
        <w:spacing w:beforeLines="300" w:before="1080" w:line="640" w:lineRule="atLeast"/>
        <w:ind w:leftChars="300" w:left="720" w:rightChars="257" w:right="617"/>
        <w:jc w:val="distribute"/>
        <w:rPr>
          <w:rFonts w:ascii="標楷體" w:eastAsia="標楷體" w:hAnsi="標楷體"/>
          <w:color w:val="000000" w:themeColor="text1"/>
          <w:sz w:val="32"/>
          <w:szCs w:val="32"/>
        </w:rPr>
      </w:pPr>
      <w:r w:rsidRPr="001A1497">
        <w:rPr>
          <w:rFonts w:ascii="標楷體" w:eastAsia="標楷體" w:hAnsi="標楷體" w:hint="eastAsia"/>
          <w:color w:val="000000" w:themeColor="text1"/>
          <w:sz w:val="32"/>
          <w:szCs w:val="32"/>
        </w:rPr>
        <w:t xml:space="preserve">中 華 民 國 </w:t>
      </w:r>
      <w:r w:rsidR="00DB0E66" w:rsidRPr="001A1497">
        <w:rPr>
          <w:rFonts w:ascii="標楷體" w:eastAsia="標楷體" w:hAnsi="標楷體" w:hint="eastAsia"/>
          <w:b/>
          <w:color w:val="000000" w:themeColor="text1"/>
          <w:sz w:val="32"/>
          <w:szCs w:val="32"/>
        </w:rPr>
        <w:t>11</w:t>
      </w:r>
      <w:r w:rsidR="00A932D5" w:rsidRPr="001A1497">
        <w:rPr>
          <w:rFonts w:ascii="標楷體" w:eastAsia="標楷體" w:hAnsi="標楷體"/>
          <w:b/>
          <w:color w:val="000000" w:themeColor="text1"/>
          <w:sz w:val="32"/>
          <w:szCs w:val="32"/>
        </w:rPr>
        <w:t>3</w:t>
      </w:r>
      <w:r w:rsidRPr="001A1497">
        <w:rPr>
          <w:rFonts w:ascii="標楷體" w:eastAsia="標楷體" w:hAnsi="標楷體" w:hint="eastAsia"/>
          <w:b/>
          <w:color w:val="000000" w:themeColor="text1"/>
          <w:sz w:val="32"/>
          <w:szCs w:val="32"/>
        </w:rPr>
        <w:t xml:space="preserve"> 年 </w:t>
      </w:r>
      <w:r w:rsidR="00064D59" w:rsidRPr="001A1497">
        <w:rPr>
          <w:rFonts w:ascii="標楷體" w:eastAsia="標楷體" w:hAnsi="標楷體" w:hint="eastAsia"/>
          <w:b/>
          <w:color w:val="000000" w:themeColor="text1"/>
          <w:sz w:val="32"/>
          <w:szCs w:val="32"/>
        </w:rPr>
        <w:t xml:space="preserve">  </w:t>
      </w:r>
      <w:r w:rsidRPr="001A1497">
        <w:rPr>
          <w:rFonts w:ascii="標楷體" w:eastAsia="標楷體" w:hAnsi="標楷體" w:hint="eastAsia"/>
          <w:b/>
          <w:color w:val="000000" w:themeColor="text1"/>
          <w:sz w:val="32"/>
          <w:szCs w:val="32"/>
        </w:rPr>
        <w:t xml:space="preserve"> 月    日</w:t>
      </w:r>
    </w:p>
    <w:p w14:paraId="48C59F85" w14:textId="77777777" w:rsidR="00E35A12" w:rsidRPr="001A1497" w:rsidRDefault="00E35A12" w:rsidP="00E35A12">
      <w:pPr>
        <w:spacing w:line="280" w:lineRule="exact"/>
        <w:ind w:left="611" w:hangingChars="250" w:hanging="611"/>
        <w:rPr>
          <w:rFonts w:ascii="標楷體" w:eastAsia="標楷體" w:cs="標楷體"/>
          <w:b/>
          <w:color w:val="000000" w:themeColor="text1"/>
          <w:spacing w:val="2"/>
        </w:rPr>
      </w:pPr>
    </w:p>
    <w:p w14:paraId="60857E6A" w14:textId="77777777" w:rsidR="00E35A12" w:rsidRPr="001A1497" w:rsidRDefault="00E35A12" w:rsidP="00E35A12">
      <w:pPr>
        <w:spacing w:line="280" w:lineRule="exact"/>
        <w:ind w:left="611" w:hangingChars="250" w:hanging="611"/>
        <w:rPr>
          <w:rFonts w:ascii="標楷體" w:eastAsia="標楷體" w:cs="標楷體"/>
          <w:b/>
          <w:color w:val="000000" w:themeColor="text1"/>
        </w:rPr>
      </w:pPr>
      <w:r w:rsidRPr="001A1497">
        <w:rPr>
          <w:rFonts w:ascii="標楷體" w:eastAsia="標楷體" w:cs="標楷體" w:hint="eastAsia"/>
          <w:b/>
          <w:color w:val="000000" w:themeColor="text1"/>
          <w:spacing w:val="2"/>
        </w:rPr>
        <w:t>附</w:t>
      </w:r>
      <w:r w:rsidRPr="001A1497">
        <w:rPr>
          <w:rFonts w:ascii="標楷體" w:eastAsia="標楷體" w:cs="標楷體" w:hint="eastAsia"/>
          <w:b/>
          <w:color w:val="000000" w:themeColor="text1"/>
          <w:spacing w:val="-24"/>
        </w:rPr>
        <w:t>註</w:t>
      </w:r>
      <w:r w:rsidRPr="001A1497">
        <w:rPr>
          <w:rFonts w:ascii="標楷體" w:eastAsia="標楷體" w:cs="標楷體" w:hint="eastAsia"/>
          <w:b/>
          <w:color w:val="000000" w:themeColor="text1"/>
          <w:spacing w:val="-22"/>
        </w:rPr>
        <w:t>：</w:t>
      </w:r>
      <w:r w:rsidRPr="001A1497">
        <w:rPr>
          <w:rFonts w:ascii="標楷體" w:eastAsia="標楷體" w:cs="標楷體" w:hint="eastAsia"/>
          <w:b/>
          <w:color w:val="000000" w:themeColor="text1"/>
        </w:rPr>
        <w:t>請受</w:t>
      </w:r>
      <w:r w:rsidRPr="001A1497">
        <w:rPr>
          <w:rFonts w:ascii="標楷體" w:eastAsia="標楷體" w:cs="標楷體" w:hint="eastAsia"/>
          <w:b/>
          <w:color w:val="000000" w:themeColor="text1"/>
          <w:spacing w:val="2"/>
        </w:rPr>
        <w:t>委</w:t>
      </w:r>
      <w:r w:rsidRPr="001A1497">
        <w:rPr>
          <w:rFonts w:ascii="標楷體" w:eastAsia="標楷體" w:cs="標楷體" w:hint="eastAsia"/>
          <w:b/>
          <w:color w:val="000000" w:themeColor="text1"/>
        </w:rPr>
        <w:t>託人</w:t>
      </w:r>
      <w:r w:rsidRPr="001A1497">
        <w:rPr>
          <w:rFonts w:ascii="標楷體" w:eastAsia="標楷體" w:cs="標楷體" w:hint="eastAsia"/>
          <w:b/>
          <w:color w:val="000000" w:themeColor="text1"/>
          <w:spacing w:val="2"/>
        </w:rPr>
        <w:t>攜</w:t>
      </w:r>
      <w:r w:rsidRPr="001A1497">
        <w:rPr>
          <w:rFonts w:ascii="標楷體" w:eastAsia="標楷體" w:cs="標楷體" w:hint="eastAsia"/>
          <w:b/>
          <w:color w:val="000000" w:themeColor="text1"/>
        </w:rPr>
        <w:t>帶本人</w:t>
      </w:r>
      <w:r w:rsidRPr="001A1497">
        <w:rPr>
          <w:rFonts w:ascii="標楷體" w:eastAsia="標楷體" w:cs="標楷體" w:hint="eastAsia"/>
          <w:b/>
          <w:color w:val="000000" w:themeColor="text1"/>
          <w:spacing w:val="2"/>
        </w:rPr>
        <w:t>及</w:t>
      </w:r>
      <w:r w:rsidRPr="001A1497">
        <w:rPr>
          <w:rFonts w:ascii="標楷體" w:eastAsia="標楷體" w:cs="標楷體" w:hint="eastAsia"/>
          <w:b/>
          <w:color w:val="000000" w:themeColor="text1"/>
        </w:rPr>
        <w:t>委託</w:t>
      </w:r>
      <w:r w:rsidRPr="001A1497">
        <w:rPr>
          <w:rFonts w:ascii="標楷體" w:eastAsia="標楷體" w:cs="標楷體" w:hint="eastAsia"/>
          <w:b/>
          <w:color w:val="000000" w:themeColor="text1"/>
          <w:spacing w:val="2"/>
        </w:rPr>
        <w:t>人</w:t>
      </w:r>
      <w:r w:rsidRPr="001A1497">
        <w:rPr>
          <w:rFonts w:ascii="標楷體" w:eastAsia="標楷體" w:cs="標楷體" w:hint="eastAsia"/>
          <w:b/>
          <w:color w:val="000000" w:themeColor="text1"/>
        </w:rPr>
        <w:t>雙方</w:t>
      </w:r>
      <w:r w:rsidRPr="001A1497">
        <w:rPr>
          <w:rFonts w:ascii="標楷體" w:eastAsia="標楷體" w:cs="標楷體" w:hint="eastAsia"/>
          <w:b/>
          <w:color w:val="000000" w:themeColor="text1"/>
          <w:spacing w:val="2"/>
        </w:rPr>
        <w:t>之</w:t>
      </w:r>
      <w:r w:rsidRPr="001A1497">
        <w:rPr>
          <w:rFonts w:ascii="標楷體" w:eastAsia="標楷體" w:cs="標楷體" w:hint="eastAsia"/>
          <w:b/>
          <w:color w:val="000000" w:themeColor="text1"/>
        </w:rPr>
        <w:t>國民</w:t>
      </w:r>
      <w:r w:rsidRPr="001A1497">
        <w:rPr>
          <w:rFonts w:ascii="標楷體" w:eastAsia="標楷體" w:cs="標楷體" w:hint="eastAsia"/>
          <w:b/>
          <w:color w:val="000000" w:themeColor="text1"/>
          <w:spacing w:val="2"/>
        </w:rPr>
        <w:t>身</w:t>
      </w:r>
      <w:r w:rsidRPr="001A1497">
        <w:rPr>
          <w:rFonts w:ascii="標楷體" w:eastAsia="標楷體" w:cs="標楷體" w:hint="eastAsia"/>
          <w:b/>
          <w:color w:val="000000" w:themeColor="text1"/>
        </w:rPr>
        <w:t>分證（得以未過期之有效駕照、具照片之健保卡或護照代替國民身分證）正本驗明身分，影本不予受理，並請備齊相關證件。</w:t>
      </w:r>
    </w:p>
    <w:p w14:paraId="7C4FA52F" w14:textId="77777777" w:rsidR="00E35A12" w:rsidRPr="001A1497" w:rsidRDefault="00E35A12" w:rsidP="00E35A12">
      <w:pPr>
        <w:widowControl/>
        <w:ind w:leftChars="193" w:left="965" w:hangingChars="209" w:hanging="502"/>
        <w:rPr>
          <w:rFonts w:ascii="標楷體" w:eastAsia="標楷體" w:hAnsi="標楷體" w:cs="新細明體"/>
          <w:color w:val="000000" w:themeColor="text1"/>
          <w:kern w:val="0"/>
          <w:szCs w:val="24"/>
        </w:rPr>
      </w:pPr>
    </w:p>
    <w:sectPr w:rsidR="00E35A12" w:rsidRPr="001A1497" w:rsidSect="004C0843">
      <w:footerReference w:type="default" r:id="rId7"/>
      <w:pgSz w:w="11906" w:h="16838"/>
      <w:pgMar w:top="907" w:right="1134" w:bottom="907" w:left="1134"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23B4" w14:textId="77777777" w:rsidR="006057E0" w:rsidRDefault="006057E0" w:rsidP="00163237">
      <w:r>
        <w:separator/>
      </w:r>
    </w:p>
  </w:endnote>
  <w:endnote w:type="continuationSeparator" w:id="0">
    <w:p w14:paraId="623E3B03" w14:textId="77777777" w:rsidR="006057E0" w:rsidRDefault="006057E0" w:rsidP="0016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IDFont+F1">
    <w:altName w:val="華康POP1體W5(P)"/>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952994"/>
      <w:docPartObj>
        <w:docPartGallery w:val="Page Numbers (Bottom of Page)"/>
        <w:docPartUnique/>
      </w:docPartObj>
    </w:sdtPr>
    <w:sdtEndPr/>
    <w:sdtContent>
      <w:p w14:paraId="1D4930EA" w14:textId="77777777" w:rsidR="004C0843" w:rsidRDefault="004C0843">
        <w:pPr>
          <w:pStyle w:val="a8"/>
          <w:jc w:val="center"/>
        </w:pPr>
        <w:r>
          <w:fldChar w:fldCharType="begin"/>
        </w:r>
        <w:r>
          <w:instrText>PAGE   \* MERGEFORMAT</w:instrText>
        </w:r>
        <w:r>
          <w:fldChar w:fldCharType="separate"/>
        </w:r>
        <w:r>
          <w:rPr>
            <w:lang w:val="zh-TW"/>
          </w:rPr>
          <w:t>2</w:t>
        </w:r>
        <w:r>
          <w:fldChar w:fldCharType="end"/>
        </w:r>
      </w:p>
    </w:sdtContent>
  </w:sdt>
  <w:p w14:paraId="1BE63622" w14:textId="77777777" w:rsidR="004C0843" w:rsidRDefault="004C08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8C16" w14:textId="77777777" w:rsidR="006057E0" w:rsidRDefault="006057E0" w:rsidP="00163237">
      <w:r>
        <w:separator/>
      </w:r>
    </w:p>
  </w:footnote>
  <w:footnote w:type="continuationSeparator" w:id="0">
    <w:p w14:paraId="470D68FB" w14:textId="77777777" w:rsidR="006057E0" w:rsidRDefault="006057E0" w:rsidP="0016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6D9E"/>
    <w:multiLevelType w:val="hybridMultilevel"/>
    <w:tmpl w:val="B1208B94"/>
    <w:lvl w:ilvl="0" w:tplc="3F5ACFB2">
      <w:start w:val="1"/>
      <w:numFmt w:val="taiwaneseCountingThousand"/>
      <w:suff w:val="nothing"/>
      <w:lvlText w:val="%1、"/>
      <w:lvlJc w:val="left"/>
      <w:pPr>
        <w:ind w:left="1190" w:hanging="480"/>
      </w:pPr>
      <w:rPr>
        <w:rFonts w:hint="eastAsia"/>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14728"/>
    <w:multiLevelType w:val="hybridMultilevel"/>
    <w:tmpl w:val="3B382C8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434B89"/>
    <w:multiLevelType w:val="hybridMultilevel"/>
    <w:tmpl w:val="51E43060"/>
    <w:lvl w:ilvl="0" w:tplc="1834E7A6">
      <w:start w:val="1"/>
      <w:numFmt w:val="taiwaneseCountingThousand"/>
      <w:lvlText w:val="%1、"/>
      <w:lvlJc w:val="left"/>
      <w:pPr>
        <w:ind w:left="943" w:hanging="480"/>
      </w:pPr>
      <w:rPr>
        <w:rFonts w:cs="新細明體"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D"/>
    <w:rsid w:val="000318A1"/>
    <w:rsid w:val="00045FAA"/>
    <w:rsid w:val="00051FCA"/>
    <w:rsid w:val="000567CA"/>
    <w:rsid w:val="00060BA9"/>
    <w:rsid w:val="000620E0"/>
    <w:rsid w:val="00064D59"/>
    <w:rsid w:val="00073D11"/>
    <w:rsid w:val="000876E0"/>
    <w:rsid w:val="00095A03"/>
    <w:rsid w:val="00096946"/>
    <w:rsid w:val="000A0AE1"/>
    <w:rsid w:val="000C554E"/>
    <w:rsid w:val="000D26CF"/>
    <w:rsid w:val="000E27FD"/>
    <w:rsid w:val="000F2DA2"/>
    <w:rsid w:val="000F393F"/>
    <w:rsid w:val="0010565C"/>
    <w:rsid w:val="0010653F"/>
    <w:rsid w:val="0011714A"/>
    <w:rsid w:val="00133DC9"/>
    <w:rsid w:val="001527E4"/>
    <w:rsid w:val="00163237"/>
    <w:rsid w:val="001A0BE9"/>
    <w:rsid w:val="001A1497"/>
    <w:rsid w:val="001A68EF"/>
    <w:rsid w:val="001C2775"/>
    <w:rsid w:val="001D53CC"/>
    <w:rsid w:val="00212B3B"/>
    <w:rsid w:val="002304FE"/>
    <w:rsid w:val="00242329"/>
    <w:rsid w:val="00257140"/>
    <w:rsid w:val="002648E3"/>
    <w:rsid w:val="00272406"/>
    <w:rsid w:val="0028001F"/>
    <w:rsid w:val="00292BCD"/>
    <w:rsid w:val="002A5DCB"/>
    <w:rsid w:val="002A7FCD"/>
    <w:rsid w:val="002C4D7A"/>
    <w:rsid w:val="002C7E09"/>
    <w:rsid w:val="002D59CB"/>
    <w:rsid w:val="002E02C7"/>
    <w:rsid w:val="002E7AC2"/>
    <w:rsid w:val="002F2301"/>
    <w:rsid w:val="00301036"/>
    <w:rsid w:val="00302496"/>
    <w:rsid w:val="00304013"/>
    <w:rsid w:val="00362A05"/>
    <w:rsid w:val="0037637D"/>
    <w:rsid w:val="003772A1"/>
    <w:rsid w:val="00387E07"/>
    <w:rsid w:val="00395E3D"/>
    <w:rsid w:val="003B1A2B"/>
    <w:rsid w:val="003B30F7"/>
    <w:rsid w:val="003C3550"/>
    <w:rsid w:val="003D4953"/>
    <w:rsid w:val="003F48E5"/>
    <w:rsid w:val="00415A5F"/>
    <w:rsid w:val="00415ACA"/>
    <w:rsid w:val="00431B0D"/>
    <w:rsid w:val="0044268E"/>
    <w:rsid w:val="004543F6"/>
    <w:rsid w:val="0047292C"/>
    <w:rsid w:val="00482166"/>
    <w:rsid w:val="004B3B72"/>
    <w:rsid w:val="004C0843"/>
    <w:rsid w:val="004C797D"/>
    <w:rsid w:val="004D43EF"/>
    <w:rsid w:val="005142A8"/>
    <w:rsid w:val="00555A18"/>
    <w:rsid w:val="005606E3"/>
    <w:rsid w:val="005621B4"/>
    <w:rsid w:val="005772CF"/>
    <w:rsid w:val="00587A00"/>
    <w:rsid w:val="005944B0"/>
    <w:rsid w:val="005B0C82"/>
    <w:rsid w:val="005C2C15"/>
    <w:rsid w:val="005E49CD"/>
    <w:rsid w:val="00604A99"/>
    <w:rsid w:val="006057E0"/>
    <w:rsid w:val="00621FD7"/>
    <w:rsid w:val="006372C4"/>
    <w:rsid w:val="00643594"/>
    <w:rsid w:val="00654440"/>
    <w:rsid w:val="006575A0"/>
    <w:rsid w:val="0066695F"/>
    <w:rsid w:val="006945F4"/>
    <w:rsid w:val="00694750"/>
    <w:rsid w:val="006A337D"/>
    <w:rsid w:val="006B0780"/>
    <w:rsid w:val="006B1EB2"/>
    <w:rsid w:val="006C748B"/>
    <w:rsid w:val="006D5DAA"/>
    <w:rsid w:val="006E2A0D"/>
    <w:rsid w:val="006F35AB"/>
    <w:rsid w:val="00742DDE"/>
    <w:rsid w:val="0076141B"/>
    <w:rsid w:val="007766E9"/>
    <w:rsid w:val="00791C74"/>
    <w:rsid w:val="007A1563"/>
    <w:rsid w:val="007B2F11"/>
    <w:rsid w:val="007B477A"/>
    <w:rsid w:val="007C1309"/>
    <w:rsid w:val="007E4F7B"/>
    <w:rsid w:val="00802799"/>
    <w:rsid w:val="00866B97"/>
    <w:rsid w:val="008873F7"/>
    <w:rsid w:val="008B0FFB"/>
    <w:rsid w:val="008B39DE"/>
    <w:rsid w:val="008D1F42"/>
    <w:rsid w:val="00901D5D"/>
    <w:rsid w:val="0091413F"/>
    <w:rsid w:val="009436C8"/>
    <w:rsid w:val="00951B05"/>
    <w:rsid w:val="00954778"/>
    <w:rsid w:val="00954AF3"/>
    <w:rsid w:val="009567F8"/>
    <w:rsid w:val="00956DBA"/>
    <w:rsid w:val="00970435"/>
    <w:rsid w:val="009971A6"/>
    <w:rsid w:val="009B2799"/>
    <w:rsid w:val="009D43C7"/>
    <w:rsid w:val="009D5D81"/>
    <w:rsid w:val="009E6499"/>
    <w:rsid w:val="00A05670"/>
    <w:rsid w:val="00A24BFB"/>
    <w:rsid w:val="00A353D1"/>
    <w:rsid w:val="00A40983"/>
    <w:rsid w:val="00A550C3"/>
    <w:rsid w:val="00A70F12"/>
    <w:rsid w:val="00A932D5"/>
    <w:rsid w:val="00AB351E"/>
    <w:rsid w:val="00AB4CA3"/>
    <w:rsid w:val="00AC0875"/>
    <w:rsid w:val="00AC11F6"/>
    <w:rsid w:val="00AF368F"/>
    <w:rsid w:val="00AF572D"/>
    <w:rsid w:val="00B051FF"/>
    <w:rsid w:val="00B219F7"/>
    <w:rsid w:val="00B821A3"/>
    <w:rsid w:val="00B83004"/>
    <w:rsid w:val="00B8589B"/>
    <w:rsid w:val="00BA1AFE"/>
    <w:rsid w:val="00BB2A2E"/>
    <w:rsid w:val="00BD2D66"/>
    <w:rsid w:val="00BF4B06"/>
    <w:rsid w:val="00BF6F44"/>
    <w:rsid w:val="00C07127"/>
    <w:rsid w:val="00C1121C"/>
    <w:rsid w:val="00C1658D"/>
    <w:rsid w:val="00C17C4E"/>
    <w:rsid w:val="00C3452B"/>
    <w:rsid w:val="00C84EE9"/>
    <w:rsid w:val="00C93FD0"/>
    <w:rsid w:val="00C96E82"/>
    <w:rsid w:val="00CA5F38"/>
    <w:rsid w:val="00CC21C6"/>
    <w:rsid w:val="00CD0F19"/>
    <w:rsid w:val="00CD280F"/>
    <w:rsid w:val="00D33EC6"/>
    <w:rsid w:val="00D70454"/>
    <w:rsid w:val="00D9609F"/>
    <w:rsid w:val="00D97A3F"/>
    <w:rsid w:val="00DB0E66"/>
    <w:rsid w:val="00DC40DC"/>
    <w:rsid w:val="00DD3546"/>
    <w:rsid w:val="00DD5F80"/>
    <w:rsid w:val="00DE3D2C"/>
    <w:rsid w:val="00E069F4"/>
    <w:rsid w:val="00E35A12"/>
    <w:rsid w:val="00E534D4"/>
    <w:rsid w:val="00E64415"/>
    <w:rsid w:val="00E72E39"/>
    <w:rsid w:val="00EC68AE"/>
    <w:rsid w:val="00ED5635"/>
    <w:rsid w:val="00EE3092"/>
    <w:rsid w:val="00EE57A9"/>
    <w:rsid w:val="00EF5246"/>
    <w:rsid w:val="00F057B0"/>
    <w:rsid w:val="00F1097E"/>
    <w:rsid w:val="00F1114F"/>
    <w:rsid w:val="00F150C9"/>
    <w:rsid w:val="00F15159"/>
    <w:rsid w:val="00F22B39"/>
    <w:rsid w:val="00F435A3"/>
    <w:rsid w:val="00F44F4E"/>
    <w:rsid w:val="00F80EB4"/>
    <w:rsid w:val="00F951C6"/>
    <w:rsid w:val="00FA31DB"/>
    <w:rsid w:val="00FB7FB1"/>
    <w:rsid w:val="00FC1D47"/>
    <w:rsid w:val="00FC3B6C"/>
    <w:rsid w:val="00FD2EAD"/>
    <w:rsid w:val="00FE5036"/>
    <w:rsid w:val="00FE6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8E0E"/>
  <w15:docId w15:val="{09081844-5C07-4541-BFF5-0C97D15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qFormat/>
    <w:rsid w:val="00E35A12"/>
    <w:pPr>
      <w:keepNext/>
      <w:snapToGrid w:val="0"/>
      <w:ind w:leftChars="50" w:left="120" w:rightChars="50" w:right="120"/>
      <w:outlineLvl w:val="1"/>
    </w:pPr>
    <w:rPr>
      <w:rFonts w:ascii="標楷體" w:eastAsia="標楷體"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E35A12"/>
    <w:rPr>
      <w:rFonts w:ascii="標楷體" w:eastAsia="標楷體" w:hAnsi="Times New Roman" w:cs="Times New Roman"/>
      <w:sz w:val="40"/>
      <w:szCs w:val="40"/>
    </w:rPr>
  </w:style>
  <w:style w:type="paragraph" w:styleId="a3">
    <w:name w:val="Block Text"/>
    <w:basedOn w:val="a"/>
    <w:rsid w:val="00E35A12"/>
    <w:pPr>
      <w:ind w:leftChars="50" w:left="120" w:rightChars="50" w:right="120"/>
    </w:pPr>
    <w:rPr>
      <w:rFonts w:ascii="標楷體" w:eastAsia="標楷體" w:hAnsi="Times New Roman" w:cs="Times New Roman"/>
      <w:szCs w:val="24"/>
    </w:rPr>
  </w:style>
  <w:style w:type="paragraph" w:styleId="a4">
    <w:name w:val="Body Text Indent"/>
    <w:basedOn w:val="a"/>
    <w:link w:val="a5"/>
    <w:rsid w:val="00E35A12"/>
    <w:pPr>
      <w:ind w:firstLineChars="200" w:firstLine="960"/>
    </w:pPr>
    <w:rPr>
      <w:rFonts w:ascii="Times New Roman" w:eastAsia="新細明體" w:hAnsi="Times New Roman" w:cs="Times New Roman"/>
      <w:sz w:val="48"/>
      <w:szCs w:val="20"/>
    </w:rPr>
  </w:style>
  <w:style w:type="character" w:customStyle="1" w:styleId="a5">
    <w:name w:val="本文縮排 字元"/>
    <w:basedOn w:val="a0"/>
    <w:link w:val="a4"/>
    <w:rsid w:val="00E35A12"/>
    <w:rPr>
      <w:rFonts w:ascii="Times New Roman" w:eastAsia="新細明體" w:hAnsi="Times New Roman" w:cs="Times New Roman"/>
      <w:sz w:val="48"/>
      <w:szCs w:val="20"/>
    </w:rPr>
  </w:style>
  <w:style w:type="paragraph" w:styleId="a6">
    <w:name w:val="header"/>
    <w:basedOn w:val="a"/>
    <w:link w:val="a7"/>
    <w:uiPriority w:val="99"/>
    <w:unhideWhenUsed/>
    <w:rsid w:val="00163237"/>
    <w:pPr>
      <w:tabs>
        <w:tab w:val="center" w:pos="4153"/>
        <w:tab w:val="right" w:pos="8306"/>
      </w:tabs>
      <w:snapToGrid w:val="0"/>
    </w:pPr>
    <w:rPr>
      <w:sz w:val="20"/>
      <w:szCs w:val="20"/>
    </w:rPr>
  </w:style>
  <w:style w:type="character" w:customStyle="1" w:styleId="a7">
    <w:name w:val="頁首 字元"/>
    <w:basedOn w:val="a0"/>
    <w:link w:val="a6"/>
    <w:uiPriority w:val="99"/>
    <w:rsid w:val="00163237"/>
    <w:rPr>
      <w:sz w:val="20"/>
      <w:szCs w:val="20"/>
    </w:rPr>
  </w:style>
  <w:style w:type="paragraph" w:styleId="a8">
    <w:name w:val="footer"/>
    <w:basedOn w:val="a"/>
    <w:link w:val="a9"/>
    <w:uiPriority w:val="99"/>
    <w:unhideWhenUsed/>
    <w:rsid w:val="00163237"/>
    <w:pPr>
      <w:tabs>
        <w:tab w:val="center" w:pos="4153"/>
        <w:tab w:val="right" w:pos="8306"/>
      </w:tabs>
      <w:snapToGrid w:val="0"/>
    </w:pPr>
    <w:rPr>
      <w:sz w:val="20"/>
      <w:szCs w:val="20"/>
    </w:rPr>
  </w:style>
  <w:style w:type="character" w:customStyle="1" w:styleId="a9">
    <w:name w:val="頁尾 字元"/>
    <w:basedOn w:val="a0"/>
    <w:link w:val="a8"/>
    <w:uiPriority w:val="99"/>
    <w:rsid w:val="00163237"/>
    <w:rPr>
      <w:sz w:val="20"/>
      <w:szCs w:val="20"/>
    </w:rPr>
  </w:style>
  <w:style w:type="paragraph" w:styleId="aa">
    <w:name w:val="Balloon Text"/>
    <w:basedOn w:val="a"/>
    <w:link w:val="ab"/>
    <w:uiPriority w:val="99"/>
    <w:semiHidden/>
    <w:unhideWhenUsed/>
    <w:rsid w:val="00060B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60BA9"/>
    <w:rPr>
      <w:rFonts w:asciiTheme="majorHAnsi" w:eastAsiaTheme="majorEastAsia" w:hAnsiTheme="majorHAnsi" w:cstheme="majorBidi"/>
      <w:sz w:val="18"/>
      <w:szCs w:val="18"/>
    </w:rPr>
  </w:style>
  <w:style w:type="character" w:styleId="ac">
    <w:name w:val="Strong"/>
    <w:basedOn w:val="a0"/>
    <w:uiPriority w:val="22"/>
    <w:qFormat/>
    <w:rsid w:val="00970435"/>
    <w:rPr>
      <w:b/>
      <w:bCs/>
    </w:rPr>
  </w:style>
  <w:style w:type="paragraph" w:styleId="ad">
    <w:name w:val="List Paragraph"/>
    <w:basedOn w:val="a"/>
    <w:uiPriority w:val="34"/>
    <w:qFormat/>
    <w:rsid w:val="006575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6575">
      <w:bodyDiv w:val="1"/>
      <w:marLeft w:val="0"/>
      <w:marRight w:val="0"/>
      <w:marTop w:val="0"/>
      <w:marBottom w:val="0"/>
      <w:divBdr>
        <w:top w:val="none" w:sz="0" w:space="0" w:color="auto"/>
        <w:left w:val="none" w:sz="0" w:space="0" w:color="auto"/>
        <w:bottom w:val="none" w:sz="0" w:space="0" w:color="auto"/>
        <w:right w:val="none" w:sz="0" w:space="0" w:color="auto"/>
      </w:divBdr>
      <w:divsChild>
        <w:div w:id="258410830">
          <w:marLeft w:val="0"/>
          <w:marRight w:val="0"/>
          <w:marTop w:val="0"/>
          <w:marBottom w:val="0"/>
          <w:divBdr>
            <w:top w:val="none" w:sz="0" w:space="0" w:color="auto"/>
            <w:left w:val="none" w:sz="0" w:space="0" w:color="auto"/>
            <w:bottom w:val="none" w:sz="0" w:space="0" w:color="auto"/>
            <w:right w:val="none" w:sz="0" w:space="0" w:color="auto"/>
          </w:divBdr>
          <w:divsChild>
            <w:div w:id="1910654317">
              <w:marLeft w:val="900"/>
              <w:marRight w:val="0"/>
              <w:marTop w:val="0"/>
              <w:marBottom w:val="0"/>
              <w:divBdr>
                <w:top w:val="none" w:sz="0" w:space="0" w:color="auto"/>
                <w:left w:val="none" w:sz="0" w:space="0" w:color="auto"/>
                <w:bottom w:val="none" w:sz="0" w:space="0" w:color="auto"/>
                <w:right w:val="none" w:sz="0" w:space="0" w:color="auto"/>
              </w:divBdr>
            </w:div>
            <w:div w:id="368998517">
              <w:marLeft w:val="1350"/>
              <w:marRight w:val="0"/>
              <w:marTop w:val="0"/>
              <w:marBottom w:val="0"/>
              <w:divBdr>
                <w:top w:val="none" w:sz="0" w:space="0" w:color="auto"/>
                <w:left w:val="none" w:sz="0" w:space="0" w:color="auto"/>
                <w:bottom w:val="none" w:sz="0" w:space="0" w:color="auto"/>
                <w:right w:val="none" w:sz="0" w:space="0" w:color="auto"/>
              </w:divBdr>
              <w:divsChild>
                <w:div w:id="158234486">
                  <w:marLeft w:val="0"/>
                  <w:marRight w:val="0"/>
                  <w:marTop w:val="0"/>
                  <w:marBottom w:val="0"/>
                  <w:divBdr>
                    <w:top w:val="none" w:sz="0" w:space="0" w:color="auto"/>
                    <w:left w:val="none" w:sz="0" w:space="0" w:color="auto"/>
                    <w:bottom w:val="none" w:sz="0" w:space="0" w:color="auto"/>
                    <w:right w:val="none" w:sz="0" w:space="0" w:color="auto"/>
                  </w:divBdr>
                </w:div>
              </w:divsChild>
            </w:div>
            <w:div w:id="1193498241">
              <w:marLeft w:val="900"/>
              <w:marRight w:val="0"/>
              <w:marTop w:val="0"/>
              <w:marBottom w:val="0"/>
              <w:divBdr>
                <w:top w:val="none" w:sz="0" w:space="0" w:color="auto"/>
                <w:left w:val="none" w:sz="0" w:space="0" w:color="auto"/>
                <w:bottom w:val="none" w:sz="0" w:space="0" w:color="auto"/>
                <w:right w:val="none" w:sz="0" w:space="0" w:color="auto"/>
              </w:divBdr>
            </w:div>
            <w:div w:id="72136858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8802722">
      <w:bodyDiv w:val="1"/>
      <w:marLeft w:val="0"/>
      <w:marRight w:val="0"/>
      <w:marTop w:val="0"/>
      <w:marBottom w:val="0"/>
      <w:divBdr>
        <w:top w:val="none" w:sz="0" w:space="0" w:color="auto"/>
        <w:left w:val="none" w:sz="0" w:space="0" w:color="auto"/>
        <w:bottom w:val="none" w:sz="0" w:space="0" w:color="auto"/>
        <w:right w:val="none" w:sz="0" w:space="0" w:color="auto"/>
      </w:divBdr>
    </w:div>
    <w:div w:id="143669071">
      <w:bodyDiv w:val="1"/>
      <w:marLeft w:val="0"/>
      <w:marRight w:val="0"/>
      <w:marTop w:val="0"/>
      <w:marBottom w:val="0"/>
      <w:divBdr>
        <w:top w:val="none" w:sz="0" w:space="0" w:color="auto"/>
        <w:left w:val="none" w:sz="0" w:space="0" w:color="auto"/>
        <w:bottom w:val="none" w:sz="0" w:space="0" w:color="auto"/>
        <w:right w:val="none" w:sz="0" w:space="0" w:color="auto"/>
      </w:divBdr>
    </w:div>
    <w:div w:id="525094172">
      <w:bodyDiv w:val="1"/>
      <w:marLeft w:val="0"/>
      <w:marRight w:val="0"/>
      <w:marTop w:val="0"/>
      <w:marBottom w:val="0"/>
      <w:divBdr>
        <w:top w:val="none" w:sz="0" w:space="0" w:color="auto"/>
        <w:left w:val="none" w:sz="0" w:space="0" w:color="auto"/>
        <w:bottom w:val="none" w:sz="0" w:space="0" w:color="auto"/>
        <w:right w:val="none" w:sz="0" w:space="0" w:color="auto"/>
      </w:divBdr>
      <w:divsChild>
        <w:div w:id="566233086">
          <w:marLeft w:val="0"/>
          <w:marRight w:val="0"/>
          <w:marTop w:val="0"/>
          <w:marBottom w:val="0"/>
          <w:divBdr>
            <w:top w:val="none" w:sz="0" w:space="0" w:color="auto"/>
            <w:left w:val="none" w:sz="0" w:space="0" w:color="auto"/>
            <w:bottom w:val="none" w:sz="0" w:space="0" w:color="auto"/>
            <w:right w:val="none" w:sz="0" w:space="0" w:color="auto"/>
          </w:divBdr>
          <w:divsChild>
            <w:div w:id="1483814153">
              <w:marLeft w:val="900"/>
              <w:marRight w:val="0"/>
              <w:marTop w:val="0"/>
              <w:marBottom w:val="0"/>
              <w:divBdr>
                <w:top w:val="none" w:sz="0" w:space="0" w:color="auto"/>
                <w:left w:val="none" w:sz="0" w:space="0" w:color="auto"/>
                <w:bottom w:val="none" w:sz="0" w:space="0" w:color="auto"/>
                <w:right w:val="none" w:sz="0" w:space="0" w:color="auto"/>
              </w:divBdr>
            </w:div>
            <w:div w:id="8812874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27269017">
      <w:bodyDiv w:val="1"/>
      <w:marLeft w:val="0"/>
      <w:marRight w:val="0"/>
      <w:marTop w:val="0"/>
      <w:marBottom w:val="0"/>
      <w:divBdr>
        <w:top w:val="none" w:sz="0" w:space="0" w:color="auto"/>
        <w:left w:val="none" w:sz="0" w:space="0" w:color="auto"/>
        <w:bottom w:val="none" w:sz="0" w:space="0" w:color="auto"/>
        <w:right w:val="none" w:sz="0" w:space="0" w:color="auto"/>
      </w:divBdr>
    </w:div>
    <w:div w:id="971206455">
      <w:bodyDiv w:val="1"/>
      <w:marLeft w:val="0"/>
      <w:marRight w:val="0"/>
      <w:marTop w:val="0"/>
      <w:marBottom w:val="0"/>
      <w:divBdr>
        <w:top w:val="none" w:sz="0" w:space="0" w:color="auto"/>
        <w:left w:val="none" w:sz="0" w:space="0" w:color="auto"/>
        <w:bottom w:val="none" w:sz="0" w:space="0" w:color="auto"/>
        <w:right w:val="none" w:sz="0" w:space="0" w:color="auto"/>
      </w:divBdr>
      <w:divsChild>
        <w:div w:id="1768690861">
          <w:marLeft w:val="0"/>
          <w:marRight w:val="0"/>
          <w:marTop w:val="0"/>
          <w:marBottom w:val="0"/>
          <w:divBdr>
            <w:top w:val="none" w:sz="0" w:space="0" w:color="auto"/>
            <w:left w:val="none" w:sz="0" w:space="0" w:color="auto"/>
            <w:bottom w:val="none" w:sz="0" w:space="0" w:color="auto"/>
            <w:right w:val="none" w:sz="0" w:space="0" w:color="auto"/>
          </w:divBdr>
          <w:divsChild>
            <w:div w:id="11688073">
              <w:marLeft w:val="1350"/>
              <w:marRight w:val="0"/>
              <w:marTop w:val="0"/>
              <w:marBottom w:val="0"/>
              <w:divBdr>
                <w:top w:val="none" w:sz="0" w:space="0" w:color="auto"/>
                <w:left w:val="none" w:sz="0" w:space="0" w:color="auto"/>
                <w:bottom w:val="none" w:sz="0" w:space="0" w:color="auto"/>
                <w:right w:val="none" w:sz="0" w:space="0" w:color="auto"/>
              </w:divBdr>
            </w:div>
            <w:div w:id="85032710">
              <w:marLeft w:val="900"/>
              <w:marRight w:val="0"/>
              <w:marTop w:val="0"/>
              <w:marBottom w:val="0"/>
              <w:divBdr>
                <w:top w:val="none" w:sz="0" w:space="0" w:color="auto"/>
                <w:left w:val="none" w:sz="0" w:space="0" w:color="auto"/>
                <w:bottom w:val="none" w:sz="0" w:space="0" w:color="auto"/>
                <w:right w:val="none" w:sz="0" w:space="0" w:color="auto"/>
              </w:divBdr>
            </w:div>
            <w:div w:id="109477136">
              <w:marLeft w:val="1350"/>
              <w:marRight w:val="0"/>
              <w:marTop w:val="0"/>
              <w:marBottom w:val="0"/>
              <w:divBdr>
                <w:top w:val="none" w:sz="0" w:space="0" w:color="auto"/>
                <w:left w:val="none" w:sz="0" w:space="0" w:color="auto"/>
                <w:bottom w:val="none" w:sz="0" w:space="0" w:color="auto"/>
                <w:right w:val="none" w:sz="0" w:space="0" w:color="auto"/>
              </w:divBdr>
            </w:div>
            <w:div w:id="195698575">
              <w:marLeft w:val="900"/>
              <w:marRight w:val="0"/>
              <w:marTop w:val="0"/>
              <w:marBottom w:val="0"/>
              <w:divBdr>
                <w:top w:val="none" w:sz="0" w:space="0" w:color="auto"/>
                <w:left w:val="none" w:sz="0" w:space="0" w:color="auto"/>
                <w:bottom w:val="none" w:sz="0" w:space="0" w:color="auto"/>
                <w:right w:val="none" w:sz="0" w:space="0" w:color="auto"/>
              </w:divBdr>
            </w:div>
            <w:div w:id="205684592">
              <w:marLeft w:val="900"/>
              <w:marRight w:val="0"/>
              <w:marTop w:val="0"/>
              <w:marBottom w:val="0"/>
              <w:divBdr>
                <w:top w:val="none" w:sz="0" w:space="0" w:color="auto"/>
                <w:left w:val="none" w:sz="0" w:space="0" w:color="auto"/>
                <w:bottom w:val="none" w:sz="0" w:space="0" w:color="auto"/>
                <w:right w:val="none" w:sz="0" w:space="0" w:color="auto"/>
              </w:divBdr>
            </w:div>
            <w:div w:id="239483346">
              <w:marLeft w:val="1350"/>
              <w:marRight w:val="0"/>
              <w:marTop w:val="0"/>
              <w:marBottom w:val="0"/>
              <w:divBdr>
                <w:top w:val="none" w:sz="0" w:space="0" w:color="auto"/>
                <w:left w:val="none" w:sz="0" w:space="0" w:color="auto"/>
                <w:bottom w:val="none" w:sz="0" w:space="0" w:color="auto"/>
                <w:right w:val="none" w:sz="0" w:space="0" w:color="auto"/>
              </w:divBdr>
            </w:div>
            <w:div w:id="240678195">
              <w:marLeft w:val="450"/>
              <w:marRight w:val="0"/>
              <w:marTop w:val="0"/>
              <w:marBottom w:val="0"/>
              <w:divBdr>
                <w:top w:val="none" w:sz="0" w:space="0" w:color="auto"/>
                <w:left w:val="none" w:sz="0" w:space="0" w:color="auto"/>
                <w:bottom w:val="none" w:sz="0" w:space="0" w:color="auto"/>
                <w:right w:val="none" w:sz="0" w:space="0" w:color="auto"/>
              </w:divBdr>
            </w:div>
            <w:div w:id="281688407">
              <w:marLeft w:val="900"/>
              <w:marRight w:val="0"/>
              <w:marTop w:val="0"/>
              <w:marBottom w:val="0"/>
              <w:divBdr>
                <w:top w:val="none" w:sz="0" w:space="0" w:color="auto"/>
                <w:left w:val="none" w:sz="0" w:space="0" w:color="auto"/>
                <w:bottom w:val="none" w:sz="0" w:space="0" w:color="auto"/>
                <w:right w:val="none" w:sz="0" w:space="0" w:color="auto"/>
              </w:divBdr>
            </w:div>
            <w:div w:id="286011786">
              <w:marLeft w:val="900"/>
              <w:marRight w:val="0"/>
              <w:marTop w:val="0"/>
              <w:marBottom w:val="0"/>
              <w:divBdr>
                <w:top w:val="none" w:sz="0" w:space="0" w:color="auto"/>
                <w:left w:val="none" w:sz="0" w:space="0" w:color="auto"/>
                <w:bottom w:val="none" w:sz="0" w:space="0" w:color="auto"/>
                <w:right w:val="none" w:sz="0" w:space="0" w:color="auto"/>
              </w:divBdr>
            </w:div>
            <w:div w:id="326634257">
              <w:marLeft w:val="1350"/>
              <w:marRight w:val="0"/>
              <w:marTop w:val="0"/>
              <w:marBottom w:val="0"/>
              <w:divBdr>
                <w:top w:val="none" w:sz="0" w:space="0" w:color="auto"/>
                <w:left w:val="none" w:sz="0" w:space="0" w:color="auto"/>
                <w:bottom w:val="none" w:sz="0" w:space="0" w:color="auto"/>
                <w:right w:val="none" w:sz="0" w:space="0" w:color="auto"/>
              </w:divBdr>
            </w:div>
            <w:div w:id="400714591">
              <w:marLeft w:val="900"/>
              <w:marRight w:val="0"/>
              <w:marTop w:val="0"/>
              <w:marBottom w:val="0"/>
              <w:divBdr>
                <w:top w:val="none" w:sz="0" w:space="0" w:color="auto"/>
                <w:left w:val="none" w:sz="0" w:space="0" w:color="auto"/>
                <w:bottom w:val="none" w:sz="0" w:space="0" w:color="auto"/>
                <w:right w:val="none" w:sz="0" w:space="0" w:color="auto"/>
              </w:divBdr>
            </w:div>
            <w:div w:id="538123854">
              <w:marLeft w:val="900"/>
              <w:marRight w:val="0"/>
              <w:marTop w:val="0"/>
              <w:marBottom w:val="0"/>
              <w:divBdr>
                <w:top w:val="none" w:sz="0" w:space="0" w:color="auto"/>
                <w:left w:val="none" w:sz="0" w:space="0" w:color="auto"/>
                <w:bottom w:val="none" w:sz="0" w:space="0" w:color="auto"/>
                <w:right w:val="none" w:sz="0" w:space="0" w:color="auto"/>
              </w:divBdr>
            </w:div>
            <w:div w:id="554044063">
              <w:marLeft w:val="1350"/>
              <w:marRight w:val="0"/>
              <w:marTop w:val="0"/>
              <w:marBottom w:val="0"/>
              <w:divBdr>
                <w:top w:val="none" w:sz="0" w:space="0" w:color="auto"/>
                <w:left w:val="none" w:sz="0" w:space="0" w:color="auto"/>
                <w:bottom w:val="none" w:sz="0" w:space="0" w:color="auto"/>
                <w:right w:val="none" w:sz="0" w:space="0" w:color="auto"/>
              </w:divBdr>
            </w:div>
            <w:div w:id="581989324">
              <w:marLeft w:val="900"/>
              <w:marRight w:val="0"/>
              <w:marTop w:val="0"/>
              <w:marBottom w:val="0"/>
              <w:divBdr>
                <w:top w:val="none" w:sz="0" w:space="0" w:color="auto"/>
                <w:left w:val="none" w:sz="0" w:space="0" w:color="auto"/>
                <w:bottom w:val="none" w:sz="0" w:space="0" w:color="auto"/>
                <w:right w:val="none" w:sz="0" w:space="0" w:color="auto"/>
              </w:divBdr>
            </w:div>
            <w:div w:id="584651786">
              <w:marLeft w:val="1350"/>
              <w:marRight w:val="0"/>
              <w:marTop w:val="0"/>
              <w:marBottom w:val="0"/>
              <w:divBdr>
                <w:top w:val="none" w:sz="0" w:space="0" w:color="auto"/>
                <w:left w:val="none" w:sz="0" w:space="0" w:color="auto"/>
                <w:bottom w:val="none" w:sz="0" w:space="0" w:color="auto"/>
                <w:right w:val="none" w:sz="0" w:space="0" w:color="auto"/>
              </w:divBdr>
            </w:div>
            <w:div w:id="653611361">
              <w:marLeft w:val="900"/>
              <w:marRight w:val="0"/>
              <w:marTop w:val="0"/>
              <w:marBottom w:val="0"/>
              <w:divBdr>
                <w:top w:val="none" w:sz="0" w:space="0" w:color="auto"/>
                <w:left w:val="none" w:sz="0" w:space="0" w:color="auto"/>
                <w:bottom w:val="none" w:sz="0" w:space="0" w:color="auto"/>
                <w:right w:val="none" w:sz="0" w:space="0" w:color="auto"/>
              </w:divBdr>
            </w:div>
            <w:div w:id="655652191">
              <w:marLeft w:val="900"/>
              <w:marRight w:val="0"/>
              <w:marTop w:val="0"/>
              <w:marBottom w:val="0"/>
              <w:divBdr>
                <w:top w:val="none" w:sz="0" w:space="0" w:color="auto"/>
                <w:left w:val="none" w:sz="0" w:space="0" w:color="auto"/>
                <w:bottom w:val="none" w:sz="0" w:space="0" w:color="auto"/>
                <w:right w:val="none" w:sz="0" w:space="0" w:color="auto"/>
              </w:divBdr>
            </w:div>
            <w:div w:id="663703084">
              <w:marLeft w:val="1350"/>
              <w:marRight w:val="0"/>
              <w:marTop w:val="0"/>
              <w:marBottom w:val="0"/>
              <w:divBdr>
                <w:top w:val="none" w:sz="0" w:space="0" w:color="auto"/>
                <w:left w:val="none" w:sz="0" w:space="0" w:color="auto"/>
                <w:bottom w:val="none" w:sz="0" w:space="0" w:color="auto"/>
                <w:right w:val="none" w:sz="0" w:space="0" w:color="auto"/>
              </w:divBdr>
            </w:div>
            <w:div w:id="698436528">
              <w:marLeft w:val="1350"/>
              <w:marRight w:val="0"/>
              <w:marTop w:val="0"/>
              <w:marBottom w:val="0"/>
              <w:divBdr>
                <w:top w:val="none" w:sz="0" w:space="0" w:color="auto"/>
                <w:left w:val="none" w:sz="0" w:space="0" w:color="auto"/>
                <w:bottom w:val="none" w:sz="0" w:space="0" w:color="auto"/>
                <w:right w:val="none" w:sz="0" w:space="0" w:color="auto"/>
              </w:divBdr>
            </w:div>
            <w:div w:id="751706371">
              <w:marLeft w:val="450"/>
              <w:marRight w:val="0"/>
              <w:marTop w:val="0"/>
              <w:marBottom w:val="0"/>
              <w:divBdr>
                <w:top w:val="none" w:sz="0" w:space="0" w:color="auto"/>
                <w:left w:val="none" w:sz="0" w:space="0" w:color="auto"/>
                <w:bottom w:val="none" w:sz="0" w:space="0" w:color="auto"/>
                <w:right w:val="none" w:sz="0" w:space="0" w:color="auto"/>
              </w:divBdr>
            </w:div>
            <w:div w:id="861092417">
              <w:marLeft w:val="900"/>
              <w:marRight w:val="0"/>
              <w:marTop w:val="0"/>
              <w:marBottom w:val="0"/>
              <w:divBdr>
                <w:top w:val="none" w:sz="0" w:space="0" w:color="auto"/>
                <w:left w:val="none" w:sz="0" w:space="0" w:color="auto"/>
                <w:bottom w:val="none" w:sz="0" w:space="0" w:color="auto"/>
                <w:right w:val="none" w:sz="0" w:space="0" w:color="auto"/>
              </w:divBdr>
            </w:div>
            <w:div w:id="882524478">
              <w:marLeft w:val="900"/>
              <w:marRight w:val="0"/>
              <w:marTop w:val="0"/>
              <w:marBottom w:val="0"/>
              <w:divBdr>
                <w:top w:val="none" w:sz="0" w:space="0" w:color="auto"/>
                <w:left w:val="none" w:sz="0" w:space="0" w:color="auto"/>
                <w:bottom w:val="none" w:sz="0" w:space="0" w:color="auto"/>
                <w:right w:val="none" w:sz="0" w:space="0" w:color="auto"/>
              </w:divBdr>
            </w:div>
            <w:div w:id="976229680">
              <w:marLeft w:val="900"/>
              <w:marRight w:val="0"/>
              <w:marTop w:val="0"/>
              <w:marBottom w:val="0"/>
              <w:divBdr>
                <w:top w:val="none" w:sz="0" w:space="0" w:color="auto"/>
                <w:left w:val="none" w:sz="0" w:space="0" w:color="auto"/>
                <w:bottom w:val="none" w:sz="0" w:space="0" w:color="auto"/>
                <w:right w:val="none" w:sz="0" w:space="0" w:color="auto"/>
              </w:divBdr>
            </w:div>
            <w:div w:id="993607754">
              <w:marLeft w:val="900"/>
              <w:marRight w:val="0"/>
              <w:marTop w:val="0"/>
              <w:marBottom w:val="0"/>
              <w:divBdr>
                <w:top w:val="none" w:sz="0" w:space="0" w:color="auto"/>
                <w:left w:val="none" w:sz="0" w:space="0" w:color="auto"/>
                <w:bottom w:val="none" w:sz="0" w:space="0" w:color="auto"/>
                <w:right w:val="none" w:sz="0" w:space="0" w:color="auto"/>
              </w:divBdr>
            </w:div>
            <w:div w:id="1076974384">
              <w:marLeft w:val="1800"/>
              <w:marRight w:val="0"/>
              <w:marTop w:val="0"/>
              <w:marBottom w:val="0"/>
              <w:divBdr>
                <w:top w:val="none" w:sz="0" w:space="0" w:color="auto"/>
                <w:left w:val="none" w:sz="0" w:space="0" w:color="auto"/>
                <w:bottom w:val="none" w:sz="0" w:space="0" w:color="auto"/>
                <w:right w:val="none" w:sz="0" w:space="0" w:color="auto"/>
              </w:divBdr>
              <w:divsChild>
                <w:div w:id="541213986">
                  <w:marLeft w:val="0"/>
                  <w:marRight w:val="0"/>
                  <w:marTop w:val="0"/>
                  <w:marBottom w:val="0"/>
                  <w:divBdr>
                    <w:top w:val="none" w:sz="0" w:space="0" w:color="auto"/>
                    <w:left w:val="none" w:sz="0" w:space="0" w:color="auto"/>
                    <w:bottom w:val="none" w:sz="0" w:space="0" w:color="auto"/>
                    <w:right w:val="none" w:sz="0" w:space="0" w:color="auto"/>
                  </w:divBdr>
                </w:div>
              </w:divsChild>
            </w:div>
            <w:div w:id="1154881395">
              <w:marLeft w:val="900"/>
              <w:marRight w:val="0"/>
              <w:marTop w:val="0"/>
              <w:marBottom w:val="0"/>
              <w:divBdr>
                <w:top w:val="none" w:sz="0" w:space="0" w:color="auto"/>
                <w:left w:val="none" w:sz="0" w:space="0" w:color="auto"/>
                <w:bottom w:val="none" w:sz="0" w:space="0" w:color="auto"/>
                <w:right w:val="none" w:sz="0" w:space="0" w:color="auto"/>
              </w:divBdr>
            </w:div>
            <w:div w:id="1186480163">
              <w:marLeft w:val="450"/>
              <w:marRight w:val="0"/>
              <w:marTop w:val="0"/>
              <w:marBottom w:val="0"/>
              <w:divBdr>
                <w:top w:val="none" w:sz="0" w:space="0" w:color="auto"/>
                <w:left w:val="none" w:sz="0" w:space="0" w:color="auto"/>
                <w:bottom w:val="none" w:sz="0" w:space="0" w:color="auto"/>
                <w:right w:val="none" w:sz="0" w:space="0" w:color="auto"/>
              </w:divBdr>
            </w:div>
            <w:div w:id="1209225497">
              <w:marLeft w:val="450"/>
              <w:marRight w:val="0"/>
              <w:marTop w:val="0"/>
              <w:marBottom w:val="0"/>
              <w:divBdr>
                <w:top w:val="none" w:sz="0" w:space="0" w:color="auto"/>
                <w:left w:val="none" w:sz="0" w:space="0" w:color="auto"/>
                <w:bottom w:val="none" w:sz="0" w:space="0" w:color="auto"/>
                <w:right w:val="none" w:sz="0" w:space="0" w:color="auto"/>
              </w:divBdr>
            </w:div>
            <w:div w:id="1210802186">
              <w:marLeft w:val="900"/>
              <w:marRight w:val="0"/>
              <w:marTop w:val="0"/>
              <w:marBottom w:val="0"/>
              <w:divBdr>
                <w:top w:val="none" w:sz="0" w:space="0" w:color="auto"/>
                <w:left w:val="none" w:sz="0" w:space="0" w:color="auto"/>
                <w:bottom w:val="none" w:sz="0" w:space="0" w:color="auto"/>
                <w:right w:val="none" w:sz="0" w:space="0" w:color="auto"/>
              </w:divBdr>
            </w:div>
            <w:div w:id="1244024743">
              <w:marLeft w:val="450"/>
              <w:marRight w:val="0"/>
              <w:marTop w:val="0"/>
              <w:marBottom w:val="0"/>
              <w:divBdr>
                <w:top w:val="none" w:sz="0" w:space="0" w:color="auto"/>
                <w:left w:val="none" w:sz="0" w:space="0" w:color="auto"/>
                <w:bottom w:val="none" w:sz="0" w:space="0" w:color="auto"/>
                <w:right w:val="none" w:sz="0" w:space="0" w:color="auto"/>
              </w:divBdr>
            </w:div>
            <w:div w:id="1293945814">
              <w:marLeft w:val="900"/>
              <w:marRight w:val="0"/>
              <w:marTop w:val="0"/>
              <w:marBottom w:val="0"/>
              <w:divBdr>
                <w:top w:val="none" w:sz="0" w:space="0" w:color="auto"/>
                <w:left w:val="none" w:sz="0" w:space="0" w:color="auto"/>
                <w:bottom w:val="none" w:sz="0" w:space="0" w:color="auto"/>
                <w:right w:val="none" w:sz="0" w:space="0" w:color="auto"/>
              </w:divBdr>
            </w:div>
            <w:div w:id="1314018289">
              <w:marLeft w:val="1350"/>
              <w:marRight w:val="0"/>
              <w:marTop w:val="0"/>
              <w:marBottom w:val="0"/>
              <w:divBdr>
                <w:top w:val="none" w:sz="0" w:space="0" w:color="auto"/>
                <w:left w:val="none" w:sz="0" w:space="0" w:color="auto"/>
                <w:bottom w:val="none" w:sz="0" w:space="0" w:color="auto"/>
                <w:right w:val="none" w:sz="0" w:space="0" w:color="auto"/>
              </w:divBdr>
            </w:div>
            <w:div w:id="1337030825">
              <w:marLeft w:val="1350"/>
              <w:marRight w:val="0"/>
              <w:marTop w:val="0"/>
              <w:marBottom w:val="0"/>
              <w:divBdr>
                <w:top w:val="none" w:sz="0" w:space="0" w:color="auto"/>
                <w:left w:val="none" w:sz="0" w:space="0" w:color="auto"/>
                <w:bottom w:val="none" w:sz="0" w:space="0" w:color="auto"/>
                <w:right w:val="none" w:sz="0" w:space="0" w:color="auto"/>
              </w:divBdr>
              <w:divsChild>
                <w:div w:id="183515465">
                  <w:marLeft w:val="0"/>
                  <w:marRight w:val="0"/>
                  <w:marTop w:val="0"/>
                  <w:marBottom w:val="0"/>
                  <w:divBdr>
                    <w:top w:val="none" w:sz="0" w:space="0" w:color="auto"/>
                    <w:left w:val="none" w:sz="0" w:space="0" w:color="auto"/>
                    <w:bottom w:val="none" w:sz="0" w:space="0" w:color="auto"/>
                    <w:right w:val="none" w:sz="0" w:space="0" w:color="auto"/>
                  </w:divBdr>
                </w:div>
              </w:divsChild>
            </w:div>
            <w:div w:id="1357921632">
              <w:marLeft w:val="1350"/>
              <w:marRight w:val="0"/>
              <w:marTop w:val="0"/>
              <w:marBottom w:val="0"/>
              <w:divBdr>
                <w:top w:val="none" w:sz="0" w:space="0" w:color="auto"/>
                <w:left w:val="none" w:sz="0" w:space="0" w:color="auto"/>
                <w:bottom w:val="none" w:sz="0" w:space="0" w:color="auto"/>
                <w:right w:val="none" w:sz="0" w:space="0" w:color="auto"/>
              </w:divBdr>
            </w:div>
            <w:div w:id="1368794804">
              <w:marLeft w:val="900"/>
              <w:marRight w:val="0"/>
              <w:marTop w:val="0"/>
              <w:marBottom w:val="0"/>
              <w:divBdr>
                <w:top w:val="none" w:sz="0" w:space="0" w:color="auto"/>
                <w:left w:val="none" w:sz="0" w:space="0" w:color="auto"/>
                <w:bottom w:val="none" w:sz="0" w:space="0" w:color="auto"/>
                <w:right w:val="none" w:sz="0" w:space="0" w:color="auto"/>
              </w:divBdr>
            </w:div>
            <w:div w:id="1379234116">
              <w:marLeft w:val="900"/>
              <w:marRight w:val="0"/>
              <w:marTop w:val="0"/>
              <w:marBottom w:val="0"/>
              <w:divBdr>
                <w:top w:val="none" w:sz="0" w:space="0" w:color="auto"/>
                <w:left w:val="none" w:sz="0" w:space="0" w:color="auto"/>
                <w:bottom w:val="none" w:sz="0" w:space="0" w:color="auto"/>
                <w:right w:val="none" w:sz="0" w:space="0" w:color="auto"/>
              </w:divBdr>
            </w:div>
            <w:div w:id="1392122456">
              <w:marLeft w:val="900"/>
              <w:marRight w:val="0"/>
              <w:marTop w:val="0"/>
              <w:marBottom w:val="0"/>
              <w:divBdr>
                <w:top w:val="none" w:sz="0" w:space="0" w:color="auto"/>
                <w:left w:val="none" w:sz="0" w:space="0" w:color="auto"/>
                <w:bottom w:val="none" w:sz="0" w:space="0" w:color="auto"/>
                <w:right w:val="none" w:sz="0" w:space="0" w:color="auto"/>
              </w:divBdr>
            </w:div>
            <w:div w:id="1470783059">
              <w:marLeft w:val="450"/>
              <w:marRight w:val="0"/>
              <w:marTop w:val="0"/>
              <w:marBottom w:val="0"/>
              <w:divBdr>
                <w:top w:val="none" w:sz="0" w:space="0" w:color="auto"/>
                <w:left w:val="none" w:sz="0" w:space="0" w:color="auto"/>
                <w:bottom w:val="none" w:sz="0" w:space="0" w:color="auto"/>
                <w:right w:val="none" w:sz="0" w:space="0" w:color="auto"/>
              </w:divBdr>
            </w:div>
            <w:div w:id="1473057482">
              <w:marLeft w:val="900"/>
              <w:marRight w:val="0"/>
              <w:marTop w:val="0"/>
              <w:marBottom w:val="0"/>
              <w:divBdr>
                <w:top w:val="none" w:sz="0" w:space="0" w:color="auto"/>
                <w:left w:val="none" w:sz="0" w:space="0" w:color="auto"/>
                <w:bottom w:val="none" w:sz="0" w:space="0" w:color="auto"/>
                <w:right w:val="none" w:sz="0" w:space="0" w:color="auto"/>
              </w:divBdr>
            </w:div>
            <w:div w:id="1481535471">
              <w:marLeft w:val="450"/>
              <w:marRight w:val="0"/>
              <w:marTop w:val="0"/>
              <w:marBottom w:val="0"/>
              <w:divBdr>
                <w:top w:val="none" w:sz="0" w:space="0" w:color="auto"/>
                <w:left w:val="none" w:sz="0" w:space="0" w:color="auto"/>
                <w:bottom w:val="none" w:sz="0" w:space="0" w:color="auto"/>
                <w:right w:val="none" w:sz="0" w:space="0" w:color="auto"/>
              </w:divBdr>
            </w:div>
            <w:div w:id="1508137897">
              <w:marLeft w:val="450"/>
              <w:marRight w:val="0"/>
              <w:marTop w:val="0"/>
              <w:marBottom w:val="0"/>
              <w:divBdr>
                <w:top w:val="none" w:sz="0" w:space="0" w:color="auto"/>
                <w:left w:val="none" w:sz="0" w:space="0" w:color="auto"/>
                <w:bottom w:val="none" w:sz="0" w:space="0" w:color="auto"/>
                <w:right w:val="none" w:sz="0" w:space="0" w:color="auto"/>
              </w:divBdr>
            </w:div>
            <w:div w:id="1544319898">
              <w:marLeft w:val="1350"/>
              <w:marRight w:val="0"/>
              <w:marTop w:val="0"/>
              <w:marBottom w:val="0"/>
              <w:divBdr>
                <w:top w:val="none" w:sz="0" w:space="0" w:color="auto"/>
                <w:left w:val="none" w:sz="0" w:space="0" w:color="auto"/>
                <w:bottom w:val="none" w:sz="0" w:space="0" w:color="auto"/>
                <w:right w:val="none" w:sz="0" w:space="0" w:color="auto"/>
              </w:divBdr>
            </w:div>
            <w:div w:id="1594046517">
              <w:marLeft w:val="1350"/>
              <w:marRight w:val="0"/>
              <w:marTop w:val="0"/>
              <w:marBottom w:val="0"/>
              <w:divBdr>
                <w:top w:val="none" w:sz="0" w:space="0" w:color="auto"/>
                <w:left w:val="none" w:sz="0" w:space="0" w:color="auto"/>
                <w:bottom w:val="none" w:sz="0" w:space="0" w:color="auto"/>
                <w:right w:val="none" w:sz="0" w:space="0" w:color="auto"/>
              </w:divBdr>
            </w:div>
            <w:div w:id="1605185446">
              <w:marLeft w:val="900"/>
              <w:marRight w:val="0"/>
              <w:marTop w:val="0"/>
              <w:marBottom w:val="0"/>
              <w:divBdr>
                <w:top w:val="none" w:sz="0" w:space="0" w:color="auto"/>
                <w:left w:val="none" w:sz="0" w:space="0" w:color="auto"/>
                <w:bottom w:val="none" w:sz="0" w:space="0" w:color="auto"/>
                <w:right w:val="none" w:sz="0" w:space="0" w:color="auto"/>
              </w:divBdr>
            </w:div>
            <w:div w:id="1666546493">
              <w:marLeft w:val="450"/>
              <w:marRight w:val="0"/>
              <w:marTop w:val="0"/>
              <w:marBottom w:val="0"/>
              <w:divBdr>
                <w:top w:val="none" w:sz="0" w:space="0" w:color="auto"/>
                <w:left w:val="none" w:sz="0" w:space="0" w:color="auto"/>
                <w:bottom w:val="none" w:sz="0" w:space="0" w:color="auto"/>
                <w:right w:val="none" w:sz="0" w:space="0" w:color="auto"/>
              </w:divBdr>
            </w:div>
            <w:div w:id="1721903653">
              <w:marLeft w:val="1350"/>
              <w:marRight w:val="0"/>
              <w:marTop w:val="0"/>
              <w:marBottom w:val="0"/>
              <w:divBdr>
                <w:top w:val="none" w:sz="0" w:space="0" w:color="auto"/>
                <w:left w:val="none" w:sz="0" w:space="0" w:color="auto"/>
                <w:bottom w:val="none" w:sz="0" w:space="0" w:color="auto"/>
                <w:right w:val="none" w:sz="0" w:space="0" w:color="auto"/>
              </w:divBdr>
            </w:div>
            <w:div w:id="1735352499">
              <w:marLeft w:val="900"/>
              <w:marRight w:val="0"/>
              <w:marTop w:val="0"/>
              <w:marBottom w:val="0"/>
              <w:divBdr>
                <w:top w:val="none" w:sz="0" w:space="0" w:color="auto"/>
                <w:left w:val="none" w:sz="0" w:space="0" w:color="auto"/>
                <w:bottom w:val="none" w:sz="0" w:space="0" w:color="auto"/>
                <w:right w:val="none" w:sz="0" w:space="0" w:color="auto"/>
              </w:divBdr>
            </w:div>
            <w:div w:id="1746222382">
              <w:marLeft w:val="1350"/>
              <w:marRight w:val="0"/>
              <w:marTop w:val="0"/>
              <w:marBottom w:val="0"/>
              <w:divBdr>
                <w:top w:val="none" w:sz="0" w:space="0" w:color="auto"/>
                <w:left w:val="none" w:sz="0" w:space="0" w:color="auto"/>
                <w:bottom w:val="none" w:sz="0" w:space="0" w:color="auto"/>
                <w:right w:val="none" w:sz="0" w:space="0" w:color="auto"/>
              </w:divBdr>
            </w:div>
            <w:div w:id="1790932039">
              <w:marLeft w:val="1350"/>
              <w:marRight w:val="0"/>
              <w:marTop w:val="0"/>
              <w:marBottom w:val="0"/>
              <w:divBdr>
                <w:top w:val="none" w:sz="0" w:space="0" w:color="auto"/>
                <w:left w:val="none" w:sz="0" w:space="0" w:color="auto"/>
                <w:bottom w:val="none" w:sz="0" w:space="0" w:color="auto"/>
                <w:right w:val="none" w:sz="0" w:space="0" w:color="auto"/>
              </w:divBdr>
              <w:divsChild>
                <w:div w:id="1616398701">
                  <w:marLeft w:val="0"/>
                  <w:marRight w:val="0"/>
                  <w:marTop w:val="0"/>
                  <w:marBottom w:val="0"/>
                  <w:divBdr>
                    <w:top w:val="none" w:sz="0" w:space="0" w:color="auto"/>
                    <w:left w:val="none" w:sz="0" w:space="0" w:color="auto"/>
                    <w:bottom w:val="none" w:sz="0" w:space="0" w:color="auto"/>
                    <w:right w:val="none" w:sz="0" w:space="0" w:color="auto"/>
                  </w:divBdr>
                </w:div>
              </w:divsChild>
            </w:div>
            <w:div w:id="1800025531">
              <w:marLeft w:val="450"/>
              <w:marRight w:val="0"/>
              <w:marTop w:val="0"/>
              <w:marBottom w:val="0"/>
              <w:divBdr>
                <w:top w:val="none" w:sz="0" w:space="0" w:color="auto"/>
                <w:left w:val="none" w:sz="0" w:space="0" w:color="auto"/>
                <w:bottom w:val="none" w:sz="0" w:space="0" w:color="auto"/>
                <w:right w:val="none" w:sz="0" w:space="0" w:color="auto"/>
              </w:divBdr>
            </w:div>
            <w:div w:id="1831166575">
              <w:marLeft w:val="900"/>
              <w:marRight w:val="0"/>
              <w:marTop w:val="0"/>
              <w:marBottom w:val="0"/>
              <w:divBdr>
                <w:top w:val="none" w:sz="0" w:space="0" w:color="auto"/>
                <w:left w:val="none" w:sz="0" w:space="0" w:color="auto"/>
                <w:bottom w:val="none" w:sz="0" w:space="0" w:color="auto"/>
                <w:right w:val="none" w:sz="0" w:space="0" w:color="auto"/>
              </w:divBdr>
            </w:div>
            <w:div w:id="1860585459">
              <w:marLeft w:val="900"/>
              <w:marRight w:val="0"/>
              <w:marTop w:val="0"/>
              <w:marBottom w:val="0"/>
              <w:divBdr>
                <w:top w:val="none" w:sz="0" w:space="0" w:color="auto"/>
                <w:left w:val="none" w:sz="0" w:space="0" w:color="auto"/>
                <w:bottom w:val="none" w:sz="0" w:space="0" w:color="auto"/>
                <w:right w:val="none" w:sz="0" w:space="0" w:color="auto"/>
              </w:divBdr>
            </w:div>
            <w:div w:id="1931892965">
              <w:marLeft w:val="900"/>
              <w:marRight w:val="0"/>
              <w:marTop w:val="0"/>
              <w:marBottom w:val="0"/>
              <w:divBdr>
                <w:top w:val="none" w:sz="0" w:space="0" w:color="auto"/>
                <w:left w:val="none" w:sz="0" w:space="0" w:color="auto"/>
                <w:bottom w:val="none" w:sz="0" w:space="0" w:color="auto"/>
                <w:right w:val="none" w:sz="0" w:space="0" w:color="auto"/>
              </w:divBdr>
            </w:div>
            <w:div w:id="1940210486">
              <w:marLeft w:val="900"/>
              <w:marRight w:val="0"/>
              <w:marTop w:val="0"/>
              <w:marBottom w:val="0"/>
              <w:divBdr>
                <w:top w:val="none" w:sz="0" w:space="0" w:color="auto"/>
                <w:left w:val="none" w:sz="0" w:space="0" w:color="auto"/>
                <w:bottom w:val="none" w:sz="0" w:space="0" w:color="auto"/>
                <w:right w:val="none" w:sz="0" w:space="0" w:color="auto"/>
              </w:divBdr>
            </w:div>
            <w:div w:id="1957446822">
              <w:marLeft w:val="1350"/>
              <w:marRight w:val="0"/>
              <w:marTop w:val="0"/>
              <w:marBottom w:val="0"/>
              <w:divBdr>
                <w:top w:val="none" w:sz="0" w:space="0" w:color="auto"/>
                <w:left w:val="none" w:sz="0" w:space="0" w:color="auto"/>
                <w:bottom w:val="none" w:sz="0" w:space="0" w:color="auto"/>
                <w:right w:val="none" w:sz="0" w:space="0" w:color="auto"/>
              </w:divBdr>
            </w:div>
            <w:div w:id="1966226956">
              <w:marLeft w:val="900"/>
              <w:marRight w:val="0"/>
              <w:marTop w:val="0"/>
              <w:marBottom w:val="0"/>
              <w:divBdr>
                <w:top w:val="none" w:sz="0" w:space="0" w:color="auto"/>
                <w:left w:val="none" w:sz="0" w:space="0" w:color="auto"/>
                <w:bottom w:val="none" w:sz="0" w:space="0" w:color="auto"/>
                <w:right w:val="none" w:sz="0" w:space="0" w:color="auto"/>
              </w:divBdr>
            </w:div>
            <w:div w:id="1996258061">
              <w:marLeft w:val="450"/>
              <w:marRight w:val="0"/>
              <w:marTop w:val="0"/>
              <w:marBottom w:val="0"/>
              <w:divBdr>
                <w:top w:val="none" w:sz="0" w:space="0" w:color="auto"/>
                <w:left w:val="none" w:sz="0" w:space="0" w:color="auto"/>
                <w:bottom w:val="none" w:sz="0" w:space="0" w:color="auto"/>
                <w:right w:val="none" w:sz="0" w:space="0" w:color="auto"/>
              </w:divBdr>
            </w:div>
            <w:div w:id="2016109069">
              <w:marLeft w:val="450"/>
              <w:marRight w:val="0"/>
              <w:marTop w:val="0"/>
              <w:marBottom w:val="0"/>
              <w:divBdr>
                <w:top w:val="none" w:sz="0" w:space="0" w:color="auto"/>
                <w:left w:val="none" w:sz="0" w:space="0" w:color="auto"/>
                <w:bottom w:val="none" w:sz="0" w:space="0" w:color="auto"/>
                <w:right w:val="none" w:sz="0" w:space="0" w:color="auto"/>
              </w:divBdr>
            </w:div>
            <w:div w:id="2016808342">
              <w:marLeft w:val="450"/>
              <w:marRight w:val="0"/>
              <w:marTop w:val="0"/>
              <w:marBottom w:val="0"/>
              <w:divBdr>
                <w:top w:val="none" w:sz="0" w:space="0" w:color="auto"/>
                <w:left w:val="none" w:sz="0" w:space="0" w:color="auto"/>
                <w:bottom w:val="none" w:sz="0" w:space="0" w:color="auto"/>
                <w:right w:val="none" w:sz="0" w:space="0" w:color="auto"/>
              </w:divBdr>
            </w:div>
            <w:div w:id="2054229449">
              <w:marLeft w:val="1350"/>
              <w:marRight w:val="0"/>
              <w:marTop w:val="0"/>
              <w:marBottom w:val="0"/>
              <w:divBdr>
                <w:top w:val="none" w:sz="0" w:space="0" w:color="auto"/>
                <w:left w:val="none" w:sz="0" w:space="0" w:color="auto"/>
                <w:bottom w:val="none" w:sz="0" w:space="0" w:color="auto"/>
                <w:right w:val="none" w:sz="0" w:space="0" w:color="auto"/>
              </w:divBdr>
            </w:div>
            <w:div w:id="2088186571">
              <w:marLeft w:val="900"/>
              <w:marRight w:val="0"/>
              <w:marTop w:val="0"/>
              <w:marBottom w:val="0"/>
              <w:divBdr>
                <w:top w:val="none" w:sz="0" w:space="0" w:color="auto"/>
                <w:left w:val="none" w:sz="0" w:space="0" w:color="auto"/>
                <w:bottom w:val="none" w:sz="0" w:space="0" w:color="auto"/>
                <w:right w:val="none" w:sz="0" w:space="0" w:color="auto"/>
              </w:divBdr>
            </w:div>
            <w:div w:id="210895776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06426806">
      <w:bodyDiv w:val="1"/>
      <w:marLeft w:val="0"/>
      <w:marRight w:val="0"/>
      <w:marTop w:val="0"/>
      <w:marBottom w:val="0"/>
      <w:divBdr>
        <w:top w:val="none" w:sz="0" w:space="0" w:color="auto"/>
        <w:left w:val="none" w:sz="0" w:space="0" w:color="auto"/>
        <w:bottom w:val="none" w:sz="0" w:space="0" w:color="auto"/>
        <w:right w:val="none" w:sz="0" w:space="0" w:color="auto"/>
      </w:divBdr>
      <w:divsChild>
        <w:div w:id="1504395180">
          <w:marLeft w:val="0"/>
          <w:marRight w:val="0"/>
          <w:marTop w:val="0"/>
          <w:marBottom w:val="0"/>
          <w:divBdr>
            <w:top w:val="none" w:sz="0" w:space="0" w:color="auto"/>
            <w:left w:val="none" w:sz="0" w:space="0" w:color="auto"/>
            <w:bottom w:val="none" w:sz="0" w:space="0" w:color="auto"/>
            <w:right w:val="none" w:sz="0" w:space="0" w:color="auto"/>
          </w:divBdr>
          <w:divsChild>
            <w:div w:id="244322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780445558">
      <w:bodyDiv w:val="1"/>
      <w:marLeft w:val="0"/>
      <w:marRight w:val="0"/>
      <w:marTop w:val="0"/>
      <w:marBottom w:val="0"/>
      <w:divBdr>
        <w:top w:val="none" w:sz="0" w:space="0" w:color="auto"/>
        <w:left w:val="none" w:sz="0" w:space="0" w:color="auto"/>
        <w:bottom w:val="none" w:sz="0" w:space="0" w:color="auto"/>
        <w:right w:val="none" w:sz="0" w:space="0" w:color="auto"/>
      </w:divBdr>
      <w:divsChild>
        <w:div w:id="1695232313">
          <w:marLeft w:val="0"/>
          <w:marRight w:val="0"/>
          <w:marTop w:val="0"/>
          <w:marBottom w:val="0"/>
          <w:divBdr>
            <w:top w:val="none" w:sz="0" w:space="0" w:color="auto"/>
            <w:left w:val="none" w:sz="0" w:space="0" w:color="auto"/>
            <w:bottom w:val="none" w:sz="0" w:space="0" w:color="auto"/>
            <w:right w:val="none" w:sz="0" w:space="0" w:color="auto"/>
          </w:divBdr>
          <w:divsChild>
            <w:div w:id="631643180">
              <w:marLeft w:val="900"/>
              <w:marRight w:val="0"/>
              <w:marTop w:val="0"/>
              <w:marBottom w:val="0"/>
              <w:divBdr>
                <w:top w:val="none" w:sz="0" w:space="0" w:color="auto"/>
                <w:left w:val="none" w:sz="0" w:space="0" w:color="auto"/>
                <w:bottom w:val="none" w:sz="0" w:space="0" w:color="auto"/>
                <w:right w:val="none" w:sz="0" w:space="0" w:color="auto"/>
              </w:divBdr>
            </w:div>
            <w:div w:id="117934845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013869148">
      <w:bodyDiv w:val="1"/>
      <w:marLeft w:val="0"/>
      <w:marRight w:val="0"/>
      <w:marTop w:val="0"/>
      <w:marBottom w:val="0"/>
      <w:divBdr>
        <w:top w:val="none" w:sz="0" w:space="0" w:color="auto"/>
        <w:left w:val="none" w:sz="0" w:space="0" w:color="auto"/>
        <w:bottom w:val="none" w:sz="0" w:space="0" w:color="auto"/>
        <w:right w:val="none" w:sz="0" w:space="0" w:color="auto"/>
      </w:divBdr>
      <w:divsChild>
        <w:div w:id="1905527428">
          <w:marLeft w:val="0"/>
          <w:marRight w:val="0"/>
          <w:marTop w:val="0"/>
          <w:marBottom w:val="0"/>
          <w:divBdr>
            <w:top w:val="none" w:sz="0" w:space="0" w:color="auto"/>
            <w:left w:val="none" w:sz="0" w:space="0" w:color="auto"/>
            <w:bottom w:val="none" w:sz="0" w:space="0" w:color="auto"/>
            <w:right w:val="none" w:sz="0" w:space="0" w:color="auto"/>
          </w:divBdr>
          <w:divsChild>
            <w:div w:id="994256522">
              <w:marLeft w:val="450"/>
              <w:marRight w:val="0"/>
              <w:marTop w:val="0"/>
              <w:marBottom w:val="0"/>
              <w:divBdr>
                <w:top w:val="none" w:sz="0" w:space="0" w:color="auto"/>
                <w:left w:val="none" w:sz="0" w:space="0" w:color="auto"/>
                <w:bottom w:val="none" w:sz="0" w:space="0" w:color="auto"/>
                <w:right w:val="none" w:sz="0" w:space="0" w:color="auto"/>
              </w:divBdr>
            </w:div>
            <w:div w:id="445349333">
              <w:marLeft w:val="450"/>
              <w:marRight w:val="0"/>
              <w:marTop w:val="0"/>
              <w:marBottom w:val="0"/>
              <w:divBdr>
                <w:top w:val="none" w:sz="0" w:space="0" w:color="auto"/>
                <w:left w:val="none" w:sz="0" w:space="0" w:color="auto"/>
                <w:bottom w:val="none" w:sz="0" w:space="0" w:color="auto"/>
                <w:right w:val="none" w:sz="0" w:space="0" w:color="auto"/>
              </w:divBdr>
            </w:div>
            <w:div w:id="275017464">
              <w:marLeft w:val="450"/>
              <w:marRight w:val="0"/>
              <w:marTop w:val="0"/>
              <w:marBottom w:val="0"/>
              <w:divBdr>
                <w:top w:val="none" w:sz="0" w:space="0" w:color="auto"/>
                <w:left w:val="none" w:sz="0" w:space="0" w:color="auto"/>
                <w:bottom w:val="none" w:sz="0" w:space="0" w:color="auto"/>
                <w:right w:val="none" w:sz="0" w:space="0" w:color="auto"/>
              </w:divBdr>
            </w:div>
            <w:div w:id="9587578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11391039">
      <w:bodyDiv w:val="1"/>
      <w:marLeft w:val="0"/>
      <w:marRight w:val="0"/>
      <w:marTop w:val="0"/>
      <w:marBottom w:val="0"/>
      <w:divBdr>
        <w:top w:val="none" w:sz="0" w:space="0" w:color="auto"/>
        <w:left w:val="none" w:sz="0" w:space="0" w:color="auto"/>
        <w:bottom w:val="none" w:sz="0" w:space="0" w:color="auto"/>
        <w:right w:val="none" w:sz="0" w:space="0" w:color="auto"/>
      </w:divBdr>
      <w:divsChild>
        <w:div w:id="556285229">
          <w:marLeft w:val="0"/>
          <w:marRight w:val="0"/>
          <w:marTop w:val="0"/>
          <w:marBottom w:val="0"/>
          <w:divBdr>
            <w:top w:val="none" w:sz="0" w:space="0" w:color="auto"/>
            <w:left w:val="none" w:sz="0" w:space="0" w:color="auto"/>
            <w:bottom w:val="none" w:sz="0" w:space="0" w:color="auto"/>
            <w:right w:val="none" w:sz="0" w:space="0" w:color="auto"/>
          </w:divBdr>
          <w:divsChild>
            <w:div w:id="84544955">
              <w:marLeft w:val="1350"/>
              <w:marRight w:val="0"/>
              <w:marTop w:val="0"/>
              <w:marBottom w:val="0"/>
              <w:divBdr>
                <w:top w:val="none" w:sz="0" w:space="0" w:color="auto"/>
                <w:left w:val="none" w:sz="0" w:space="0" w:color="auto"/>
                <w:bottom w:val="none" w:sz="0" w:space="0" w:color="auto"/>
                <w:right w:val="none" w:sz="0" w:space="0" w:color="auto"/>
              </w:divBdr>
            </w:div>
            <w:div w:id="111168964">
              <w:marLeft w:val="900"/>
              <w:marRight w:val="0"/>
              <w:marTop w:val="0"/>
              <w:marBottom w:val="0"/>
              <w:divBdr>
                <w:top w:val="none" w:sz="0" w:space="0" w:color="auto"/>
                <w:left w:val="none" w:sz="0" w:space="0" w:color="auto"/>
                <w:bottom w:val="none" w:sz="0" w:space="0" w:color="auto"/>
                <w:right w:val="none" w:sz="0" w:space="0" w:color="auto"/>
              </w:divBdr>
            </w:div>
            <w:div w:id="131338688">
              <w:marLeft w:val="1800"/>
              <w:marRight w:val="0"/>
              <w:marTop w:val="0"/>
              <w:marBottom w:val="0"/>
              <w:divBdr>
                <w:top w:val="none" w:sz="0" w:space="0" w:color="auto"/>
                <w:left w:val="none" w:sz="0" w:space="0" w:color="auto"/>
                <w:bottom w:val="none" w:sz="0" w:space="0" w:color="auto"/>
                <w:right w:val="none" w:sz="0" w:space="0" w:color="auto"/>
              </w:divBdr>
              <w:divsChild>
                <w:div w:id="948467887">
                  <w:marLeft w:val="0"/>
                  <w:marRight w:val="0"/>
                  <w:marTop w:val="0"/>
                  <w:marBottom w:val="0"/>
                  <w:divBdr>
                    <w:top w:val="none" w:sz="0" w:space="0" w:color="auto"/>
                    <w:left w:val="none" w:sz="0" w:space="0" w:color="auto"/>
                    <w:bottom w:val="none" w:sz="0" w:space="0" w:color="auto"/>
                    <w:right w:val="none" w:sz="0" w:space="0" w:color="auto"/>
                  </w:divBdr>
                </w:div>
              </w:divsChild>
            </w:div>
            <w:div w:id="149291569">
              <w:marLeft w:val="450"/>
              <w:marRight w:val="0"/>
              <w:marTop w:val="0"/>
              <w:marBottom w:val="0"/>
              <w:divBdr>
                <w:top w:val="none" w:sz="0" w:space="0" w:color="auto"/>
                <w:left w:val="none" w:sz="0" w:space="0" w:color="auto"/>
                <w:bottom w:val="none" w:sz="0" w:space="0" w:color="auto"/>
                <w:right w:val="none" w:sz="0" w:space="0" w:color="auto"/>
              </w:divBdr>
            </w:div>
            <w:div w:id="161893822">
              <w:marLeft w:val="900"/>
              <w:marRight w:val="0"/>
              <w:marTop w:val="0"/>
              <w:marBottom w:val="0"/>
              <w:divBdr>
                <w:top w:val="none" w:sz="0" w:space="0" w:color="auto"/>
                <w:left w:val="none" w:sz="0" w:space="0" w:color="auto"/>
                <w:bottom w:val="none" w:sz="0" w:space="0" w:color="auto"/>
                <w:right w:val="none" w:sz="0" w:space="0" w:color="auto"/>
              </w:divBdr>
            </w:div>
            <w:div w:id="177476257">
              <w:marLeft w:val="900"/>
              <w:marRight w:val="0"/>
              <w:marTop w:val="0"/>
              <w:marBottom w:val="0"/>
              <w:divBdr>
                <w:top w:val="none" w:sz="0" w:space="0" w:color="auto"/>
                <w:left w:val="none" w:sz="0" w:space="0" w:color="auto"/>
                <w:bottom w:val="none" w:sz="0" w:space="0" w:color="auto"/>
                <w:right w:val="none" w:sz="0" w:space="0" w:color="auto"/>
              </w:divBdr>
            </w:div>
            <w:div w:id="183252464">
              <w:marLeft w:val="1350"/>
              <w:marRight w:val="0"/>
              <w:marTop w:val="0"/>
              <w:marBottom w:val="0"/>
              <w:divBdr>
                <w:top w:val="none" w:sz="0" w:space="0" w:color="auto"/>
                <w:left w:val="none" w:sz="0" w:space="0" w:color="auto"/>
                <w:bottom w:val="none" w:sz="0" w:space="0" w:color="auto"/>
                <w:right w:val="none" w:sz="0" w:space="0" w:color="auto"/>
              </w:divBdr>
            </w:div>
            <w:div w:id="196043380">
              <w:marLeft w:val="900"/>
              <w:marRight w:val="0"/>
              <w:marTop w:val="0"/>
              <w:marBottom w:val="0"/>
              <w:divBdr>
                <w:top w:val="none" w:sz="0" w:space="0" w:color="auto"/>
                <w:left w:val="none" w:sz="0" w:space="0" w:color="auto"/>
                <w:bottom w:val="none" w:sz="0" w:space="0" w:color="auto"/>
                <w:right w:val="none" w:sz="0" w:space="0" w:color="auto"/>
              </w:divBdr>
            </w:div>
            <w:div w:id="222524883">
              <w:marLeft w:val="900"/>
              <w:marRight w:val="0"/>
              <w:marTop w:val="0"/>
              <w:marBottom w:val="0"/>
              <w:divBdr>
                <w:top w:val="none" w:sz="0" w:space="0" w:color="auto"/>
                <w:left w:val="none" w:sz="0" w:space="0" w:color="auto"/>
                <w:bottom w:val="none" w:sz="0" w:space="0" w:color="auto"/>
                <w:right w:val="none" w:sz="0" w:space="0" w:color="auto"/>
              </w:divBdr>
            </w:div>
            <w:div w:id="270674895">
              <w:marLeft w:val="450"/>
              <w:marRight w:val="0"/>
              <w:marTop w:val="0"/>
              <w:marBottom w:val="0"/>
              <w:divBdr>
                <w:top w:val="none" w:sz="0" w:space="0" w:color="auto"/>
                <w:left w:val="none" w:sz="0" w:space="0" w:color="auto"/>
                <w:bottom w:val="none" w:sz="0" w:space="0" w:color="auto"/>
                <w:right w:val="none" w:sz="0" w:space="0" w:color="auto"/>
              </w:divBdr>
            </w:div>
            <w:div w:id="315376793">
              <w:marLeft w:val="900"/>
              <w:marRight w:val="0"/>
              <w:marTop w:val="0"/>
              <w:marBottom w:val="0"/>
              <w:divBdr>
                <w:top w:val="none" w:sz="0" w:space="0" w:color="auto"/>
                <w:left w:val="none" w:sz="0" w:space="0" w:color="auto"/>
                <w:bottom w:val="none" w:sz="0" w:space="0" w:color="auto"/>
                <w:right w:val="none" w:sz="0" w:space="0" w:color="auto"/>
              </w:divBdr>
            </w:div>
            <w:div w:id="368650955">
              <w:marLeft w:val="1350"/>
              <w:marRight w:val="0"/>
              <w:marTop w:val="0"/>
              <w:marBottom w:val="0"/>
              <w:divBdr>
                <w:top w:val="none" w:sz="0" w:space="0" w:color="auto"/>
                <w:left w:val="none" w:sz="0" w:space="0" w:color="auto"/>
                <w:bottom w:val="none" w:sz="0" w:space="0" w:color="auto"/>
                <w:right w:val="none" w:sz="0" w:space="0" w:color="auto"/>
              </w:divBdr>
            </w:div>
            <w:div w:id="374235379">
              <w:marLeft w:val="900"/>
              <w:marRight w:val="0"/>
              <w:marTop w:val="0"/>
              <w:marBottom w:val="0"/>
              <w:divBdr>
                <w:top w:val="none" w:sz="0" w:space="0" w:color="auto"/>
                <w:left w:val="none" w:sz="0" w:space="0" w:color="auto"/>
                <w:bottom w:val="none" w:sz="0" w:space="0" w:color="auto"/>
                <w:right w:val="none" w:sz="0" w:space="0" w:color="auto"/>
              </w:divBdr>
            </w:div>
            <w:div w:id="376123044">
              <w:marLeft w:val="900"/>
              <w:marRight w:val="0"/>
              <w:marTop w:val="0"/>
              <w:marBottom w:val="0"/>
              <w:divBdr>
                <w:top w:val="none" w:sz="0" w:space="0" w:color="auto"/>
                <w:left w:val="none" w:sz="0" w:space="0" w:color="auto"/>
                <w:bottom w:val="none" w:sz="0" w:space="0" w:color="auto"/>
                <w:right w:val="none" w:sz="0" w:space="0" w:color="auto"/>
              </w:divBdr>
            </w:div>
            <w:div w:id="383412586">
              <w:marLeft w:val="450"/>
              <w:marRight w:val="0"/>
              <w:marTop w:val="0"/>
              <w:marBottom w:val="0"/>
              <w:divBdr>
                <w:top w:val="none" w:sz="0" w:space="0" w:color="auto"/>
                <w:left w:val="none" w:sz="0" w:space="0" w:color="auto"/>
                <w:bottom w:val="none" w:sz="0" w:space="0" w:color="auto"/>
                <w:right w:val="none" w:sz="0" w:space="0" w:color="auto"/>
              </w:divBdr>
            </w:div>
            <w:div w:id="437793519">
              <w:marLeft w:val="450"/>
              <w:marRight w:val="0"/>
              <w:marTop w:val="0"/>
              <w:marBottom w:val="0"/>
              <w:divBdr>
                <w:top w:val="none" w:sz="0" w:space="0" w:color="auto"/>
                <w:left w:val="none" w:sz="0" w:space="0" w:color="auto"/>
                <w:bottom w:val="none" w:sz="0" w:space="0" w:color="auto"/>
                <w:right w:val="none" w:sz="0" w:space="0" w:color="auto"/>
              </w:divBdr>
            </w:div>
            <w:div w:id="473985906">
              <w:marLeft w:val="900"/>
              <w:marRight w:val="0"/>
              <w:marTop w:val="0"/>
              <w:marBottom w:val="0"/>
              <w:divBdr>
                <w:top w:val="none" w:sz="0" w:space="0" w:color="auto"/>
                <w:left w:val="none" w:sz="0" w:space="0" w:color="auto"/>
                <w:bottom w:val="none" w:sz="0" w:space="0" w:color="auto"/>
                <w:right w:val="none" w:sz="0" w:space="0" w:color="auto"/>
              </w:divBdr>
            </w:div>
            <w:div w:id="515778933">
              <w:marLeft w:val="450"/>
              <w:marRight w:val="0"/>
              <w:marTop w:val="0"/>
              <w:marBottom w:val="0"/>
              <w:divBdr>
                <w:top w:val="none" w:sz="0" w:space="0" w:color="auto"/>
                <w:left w:val="none" w:sz="0" w:space="0" w:color="auto"/>
                <w:bottom w:val="none" w:sz="0" w:space="0" w:color="auto"/>
                <w:right w:val="none" w:sz="0" w:space="0" w:color="auto"/>
              </w:divBdr>
            </w:div>
            <w:div w:id="543831074">
              <w:marLeft w:val="450"/>
              <w:marRight w:val="0"/>
              <w:marTop w:val="0"/>
              <w:marBottom w:val="0"/>
              <w:divBdr>
                <w:top w:val="none" w:sz="0" w:space="0" w:color="auto"/>
                <w:left w:val="none" w:sz="0" w:space="0" w:color="auto"/>
                <w:bottom w:val="none" w:sz="0" w:space="0" w:color="auto"/>
                <w:right w:val="none" w:sz="0" w:space="0" w:color="auto"/>
              </w:divBdr>
            </w:div>
            <w:div w:id="598026437">
              <w:marLeft w:val="900"/>
              <w:marRight w:val="0"/>
              <w:marTop w:val="0"/>
              <w:marBottom w:val="0"/>
              <w:divBdr>
                <w:top w:val="none" w:sz="0" w:space="0" w:color="auto"/>
                <w:left w:val="none" w:sz="0" w:space="0" w:color="auto"/>
                <w:bottom w:val="none" w:sz="0" w:space="0" w:color="auto"/>
                <w:right w:val="none" w:sz="0" w:space="0" w:color="auto"/>
              </w:divBdr>
            </w:div>
            <w:div w:id="620720545">
              <w:marLeft w:val="900"/>
              <w:marRight w:val="0"/>
              <w:marTop w:val="0"/>
              <w:marBottom w:val="0"/>
              <w:divBdr>
                <w:top w:val="none" w:sz="0" w:space="0" w:color="auto"/>
                <w:left w:val="none" w:sz="0" w:space="0" w:color="auto"/>
                <w:bottom w:val="none" w:sz="0" w:space="0" w:color="auto"/>
                <w:right w:val="none" w:sz="0" w:space="0" w:color="auto"/>
              </w:divBdr>
            </w:div>
            <w:div w:id="622930851">
              <w:marLeft w:val="900"/>
              <w:marRight w:val="0"/>
              <w:marTop w:val="0"/>
              <w:marBottom w:val="0"/>
              <w:divBdr>
                <w:top w:val="none" w:sz="0" w:space="0" w:color="auto"/>
                <w:left w:val="none" w:sz="0" w:space="0" w:color="auto"/>
                <w:bottom w:val="none" w:sz="0" w:space="0" w:color="auto"/>
                <w:right w:val="none" w:sz="0" w:space="0" w:color="auto"/>
              </w:divBdr>
            </w:div>
            <w:div w:id="636961067">
              <w:marLeft w:val="900"/>
              <w:marRight w:val="0"/>
              <w:marTop w:val="0"/>
              <w:marBottom w:val="0"/>
              <w:divBdr>
                <w:top w:val="none" w:sz="0" w:space="0" w:color="auto"/>
                <w:left w:val="none" w:sz="0" w:space="0" w:color="auto"/>
                <w:bottom w:val="none" w:sz="0" w:space="0" w:color="auto"/>
                <w:right w:val="none" w:sz="0" w:space="0" w:color="auto"/>
              </w:divBdr>
            </w:div>
            <w:div w:id="664282892">
              <w:marLeft w:val="450"/>
              <w:marRight w:val="0"/>
              <w:marTop w:val="0"/>
              <w:marBottom w:val="0"/>
              <w:divBdr>
                <w:top w:val="none" w:sz="0" w:space="0" w:color="auto"/>
                <w:left w:val="none" w:sz="0" w:space="0" w:color="auto"/>
                <w:bottom w:val="none" w:sz="0" w:space="0" w:color="auto"/>
                <w:right w:val="none" w:sz="0" w:space="0" w:color="auto"/>
              </w:divBdr>
            </w:div>
            <w:div w:id="700862697">
              <w:marLeft w:val="900"/>
              <w:marRight w:val="0"/>
              <w:marTop w:val="0"/>
              <w:marBottom w:val="0"/>
              <w:divBdr>
                <w:top w:val="none" w:sz="0" w:space="0" w:color="auto"/>
                <w:left w:val="none" w:sz="0" w:space="0" w:color="auto"/>
                <w:bottom w:val="none" w:sz="0" w:space="0" w:color="auto"/>
                <w:right w:val="none" w:sz="0" w:space="0" w:color="auto"/>
              </w:divBdr>
            </w:div>
            <w:div w:id="738015578">
              <w:marLeft w:val="1350"/>
              <w:marRight w:val="0"/>
              <w:marTop w:val="0"/>
              <w:marBottom w:val="0"/>
              <w:divBdr>
                <w:top w:val="none" w:sz="0" w:space="0" w:color="auto"/>
                <w:left w:val="none" w:sz="0" w:space="0" w:color="auto"/>
                <w:bottom w:val="none" w:sz="0" w:space="0" w:color="auto"/>
                <w:right w:val="none" w:sz="0" w:space="0" w:color="auto"/>
              </w:divBdr>
            </w:div>
            <w:div w:id="739135718">
              <w:marLeft w:val="900"/>
              <w:marRight w:val="0"/>
              <w:marTop w:val="0"/>
              <w:marBottom w:val="0"/>
              <w:divBdr>
                <w:top w:val="none" w:sz="0" w:space="0" w:color="auto"/>
                <w:left w:val="none" w:sz="0" w:space="0" w:color="auto"/>
                <w:bottom w:val="none" w:sz="0" w:space="0" w:color="auto"/>
                <w:right w:val="none" w:sz="0" w:space="0" w:color="auto"/>
              </w:divBdr>
            </w:div>
            <w:div w:id="778262849">
              <w:marLeft w:val="900"/>
              <w:marRight w:val="0"/>
              <w:marTop w:val="0"/>
              <w:marBottom w:val="0"/>
              <w:divBdr>
                <w:top w:val="none" w:sz="0" w:space="0" w:color="auto"/>
                <w:left w:val="none" w:sz="0" w:space="0" w:color="auto"/>
                <w:bottom w:val="none" w:sz="0" w:space="0" w:color="auto"/>
                <w:right w:val="none" w:sz="0" w:space="0" w:color="auto"/>
              </w:divBdr>
            </w:div>
            <w:div w:id="787773412">
              <w:marLeft w:val="900"/>
              <w:marRight w:val="0"/>
              <w:marTop w:val="0"/>
              <w:marBottom w:val="0"/>
              <w:divBdr>
                <w:top w:val="none" w:sz="0" w:space="0" w:color="auto"/>
                <w:left w:val="none" w:sz="0" w:space="0" w:color="auto"/>
                <w:bottom w:val="none" w:sz="0" w:space="0" w:color="auto"/>
                <w:right w:val="none" w:sz="0" w:space="0" w:color="auto"/>
              </w:divBdr>
            </w:div>
            <w:div w:id="810174503">
              <w:marLeft w:val="1350"/>
              <w:marRight w:val="0"/>
              <w:marTop w:val="0"/>
              <w:marBottom w:val="0"/>
              <w:divBdr>
                <w:top w:val="none" w:sz="0" w:space="0" w:color="auto"/>
                <w:left w:val="none" w:sz="0" w:space="0" w:color="auto"/>
                <w:bottom w:val="none" w:sz="0" w:space="0" w:color="auto"/>
                <w:right w:val="none" w:sz="0" w:space="0" w:color="auto"/>
              </w:divBdr>
            </w:div>
            <w:div w:id="826092076">
              <w:marLeft w:val="900"/>
              <w:marRight w:val="0"/>
              <w:marTop w:val="0"/>
              <w:marBottom w:val="0"/>
              <w:divBdr>
                <w:top w:val="none" w:sz="0" w:space="0" w:color="auto"/>
                <w:left w:val="none" w:sz="0" w:space="0" w:color="auto"/>
                <w:bottom w:val="none" w:sz="0" w:space="0" w:color="auto"/>
                <w:right w:val="none" w:sz="0" w:space="0" w:color="auto"/>
              </w:divBdr>
            </w:div>
            <w:div w:id="860899654">
              <w:marLeft w:val="450"/>
              <w:marRight w:val="0"/>
              <w:marTop w:val="0"/>
              <w:marBottom w:val="0"/>
              <w:divBdr>
                <w:top w:val="none" w:sz="0" w:space="0" w:color="auto"/>
                <w:left w:val="none" w:sz="0" w:space="0" w:color="auto"/>
                <w:bottom w:val="none" w:sz="0" w:space="0" w:color="auto"/>
                <w:right w:val="none" w:sz="0" w:space="0" w:color="auto"/>
              </w:divBdr>
            </w:div>
            <w:div w:id="868832320">
              <w:marLeft w:val="1350"/>
              <w:marRight w:val="0"/>
              <w:marTop w:val="0"/>
              <w:marBottom w:val="0"/>
              <w:divBdr>
                <w:top w:val="none" w:sz="0" w:space="0" w:color="auto"/>
                <w:left w:val="none" w:sz="0" w:space="0" w:color="auto"/>
                <w:bottom w:val="none" w:sz="0" w:space="0" w:color="auto"/>
                <w:right w:val="none" w:sz="0" w:space="0" w:color="auto"/>
              </w:divBdr>
            </w:div>
            <w:div w:id="958295661">
              <w:marLeft w:val="1350"/>
              <w:marRight w:val="0"/>
              <w:marTop w:val="0"/>
              <w:marBottom w:val="0"/>
              <w:divBdr>
                <w:top w:val="none" w:sz="0" w:space="0" w:color="auto"/>
                <w:left w:val="none" w:sz="0" w:space="0" w:color="auto"/>
                <w:bottom w:val="none" w:sz="0" w:space="0" w:color="auto"/>
                <w:right w:val="none" w:sz="0" w:space="0" w:color="auto"/>
              </w:divBdr>
            </w:div>
            <w:div w:id="986128535">
              <w:marLeft w:val="900"/>
              <w:marRight w:val="0"/>
              <w:marTop w:val="0"/>
              <w:marBottom w:val="0"/>
              <w:divBdr>
                <w:top w:val="none" w:sz="0" w:space="0" w:color="auto"/>
                <w:left w:val="none" w:sz="0" w:space="0" w:color="auto"/>
                <w:bottom w:val="none" w:sz="0" w:space="0" w:color="auto"/>
                <w:right w:val="none" w:sz="0" w:space="0" w:color="auto"/>
              </w:divBdr>
            </w:div>
            <w:div w:id="1014959589">
              <w:marLeft w:val="1350"/>
              <w:marRight w:val="0"/>
              <w:marTop w:val="0"/>
              <w:marBottom w:val="0"/>
              <w:divBdr>
                <w:top w:val="none" w:sz="0" w:space="0" w:color="auto"/>
                <w:left w:val="none" w:sz="0" w:space="0" w:color="auto"/>
                <w:bottom w:val="none" w:sz="0" w:space="0" w:color="auto"/>
                <w:right w:val="none" w:sz="0" w:space="0" w:color="auto"/>
              </w:divBdr>
            </w:div>
            <w:div w:id="1038507349">
              <w:marLeft w:val="900"/>
              <w:marRight w:val="0"/>
              <w:marTop w:val="0"/>
              <w:marBottom w:val="0"/>
              <w:divBdr>
                <w:top w:val="none" w:sz="0" w:space="0" w:color="auto"/>
                <w:left w:val="none" w:sz="0" w:space="0" w:color="auto"/>
                <w:bottom w:val="none" w:sz="0" w:space="0" w:color="auto"/>
                <w:right w:val="none" w:sz="0" w:space="0" w:color="auto"/>
              </w:divBdr>
            </w:div>
            <w:div w:id="1042708360">
              <w:marLeft w:val="1350"/>
              <w:marRight w:val="0"/>
              <w:marTop w:val="0"/>
              <w:marBottom w:val="0"/>
              <w:divBdr>
                <w:top w:val="none" w:sz="0" w:space="0" w:color="auto"/>
                <w:left w:val="none" w:sz="0" w:space="0" w:color="auto"/>
                <w:bottom w:val="none" w:sz="0" w:space="0" w:color="auto"/>
                <w:right w:val="none" w:sz="0" w:space="0" w:color="auto"/>
              </w:divBdr>
            </w:div>
            <w:div w:id="1052928701">
              <w:marLeft w:val="900"/>
              <w:marRight w:val="0"/>
              <w:marTop w:val="0"/>
              <w:marBottom w:val="0"/>
              <w:divBdr>
                <w:top w:val="none" w:sz="0" w:space="0" w:color="auto"/>
                <w:left w:val="none" w:sz="0" w:space="0" w:color="auto"/>
                <w:bottom w:val="none" w:sz="0" w:space="0" w:color="auto"/>
                <w:right w:val="none" w:sz="0" w:space="0" w:color="auto"/>
              </w:divBdr>
            </w:div>
            <w:div w:id="1083376868">
              <w:marLeft w:val="900"/>
              <w:marRight w:val="0"/>
              <w:marTop w:val="0"/>
              <w:marBottom w:val="0"/>
              <w:divBdr>
                <w:top w:val="none" w:sz="0" w:space="0" w:color="auto"/>
                <w:left w:val="none" w:sz="0" w:space="0" w:color="auto"/>
                <w:bottom w:val="none" w:sz="0" w:space="0" w:color="auto"/>
                <w:right w:val="none" w:sz="0" w:space="0" w:color="auto"/>
              </w:divBdr>
            </w:div>
            <w:div w:id="1084566610">
              <w:marLeft w:val="900"/>
              <w:marRight w:val="0"/>
              <w:marTop w:val="0"/>
              <w:marBottom w:val="0"/>
              <w:divBdr>
                <w:top w:val="none" w:sz="0" w:space="0" w:color="auto"/>
                <w:left w:val="none" w:sz="0" w:space="0" w:color="auto"/>
                <w:bottom w:val="none" w:sz="0" w:space="0" w:color="auto"/>
                <w:right w:val="none" w:sz="0" w:space="0" w:color="auto"/>
              </w:divBdr>
            </w:div>
            <w:div w:id="1183007515">
              <w:marLeft w:val="900"/>
              <w:marRight w:val="0"/>
              <w:marTop w:val="0"/>
              <w:marBottom w:val="0"/>
              <w:divBdr>
                <w:top w:val="none" w:sz="0" w:space="0" w:color="auto"/>
                <w:left w:val="none" w:sz="0" w:space="0" w:color="auto"/>
                <w:bottom w:val="none" w:sz="0" w:space="0" w:color="auto"/>
                <w:right w:val="none" w:sz="0" w:space="0" w:color="auto"/>
              </w:divBdr>
            </w:div>
            <w:div w:id="1254053899">
              <w:marLeft w:val="1350"/>
              <w:marRight w:val="0"/>
              <w:marTop w:val="0"/>
              <w:marBottom w:val="0"/>
              <w:divBdr>
                <w:top w:val="none" w:sz="0" w:space="0" w:color="auto"/>
                <w:left w:val="none" w:sz="0" w:space="0" w:color="auto"/>
                <w:bottom w:val="none" w:sz="0" w:space="0" w:color="auto"/>
                <w:right w:val="none" w:sz="0" w:space="0" w:color="auto"/>
              </w:divBdr>
            </w:div>
            <w:div w:id="1259025773">
              <w:marLeft w:val="900"/>
              <w:marRight w:val="0"/>
              <w:marTop w:val="0"/>
              <w:marBottom w:val="0"/>
              <w:divBdr>
                <w:top w:val="none" w:sz="0" w:space="0" w:color="auto"/>
                <w:left w:val="none" w:sz="0" w:space="0" w:color="auto"/>
                <w:bottom w:val="none" w:sz="0" w:space="0" w:color="auto"/>
                <w:right w:val="none" w:sz="0" w:space="0" w:color="auto"/>
              </w:divBdr>
            </w:div>
            <w:div w:id="1301350243">
              <w:marLeft w:val="1350"/>
              <w:marRight w:val="0"/>
              <w:marTop w:val="0"/>
              <w:marBottom w:val="0"/>
              <w:divBdr>
                <w:top w:val="none" w:sz="0" w:space="0" w:color="auto"/>
                <w:left w:val="none" w:sz="0" w:space="0" w:color="auto"/>
                <w:bottom w:val="none" w:sz="0" w:space="0" w:color="auto"/>
                <w:right w:val="none" w:sz="0" w:space="0" w:color="auto"/>
              </w:divBdr>
            </w:div>
            <w:div w:id="1441297061">
              <w:marLeft w:val="900"/>
              <w:marRight w:val="0"/>
              <w:marTop w:val="0"/>
              <w:marBottom w:val="0"/>
              <w:divBdr>
                <w:top w:val="none" w:sz="0" w:space="0" w:color="auto"/>
                <w:left w:val="none" w:sz="0" w:space="0" w:color="auto"/>
                <w:bottom w:val="none" w:sz="0" w:space="0" w:color="auto"/>
                <w:right w:val="none" w:sz="0" w:space="0" w:color="auto"/>
              </w:divBdr>
            </w:div>
            <w:div w:id="1501504569">
              <w:marLeft w:val="450"/>
              <w:marRight w:val="0"/>
              <w:marTop w:val="0"/>
              <w:marBottom w:val="0"/>
              <w:divBdr>
                <w:top w:val="none" w:sz="0" w:space="0" w:color="auto"/>
                <w:left w:val="none" w:sz="0" w:space="0" w:color="auto"/>
                <w:bottom w:val="none" w:sz="0" w:space="0" w:color="auto"/>
                <w:right w:val="none" w:sz="0" w:space="0" w:color="auto"/>
              </w:divBdr>
            </w:div>
            <w:div w:id="1545480139">
              <w:marLeft w:val="1350"/>
              <w:marRight w:val="0"/>
              <w:marTop w:val="0"/>
              <w:marBottom w:val="0"/>
              <w:divBdr>
                <w:top w:val="none" w:sz="0" w:space="0" w:color="auto"/>
                <w:left w:val="none" w:sz="0" w:space="0" w:color="auto"/>
                <w:bottom w:val="none" w:sz="0" w:space="0" w:color="auto"/>
                <w:right w:val="none" w:sz="0" w:space="0" w:color="auto"/>
              </w:divBdr>
            </w:div>
            <w:div w:id="1546794753">
              <w:marLeft w:val="1350"/>
              <w:marRight w:val="0"/>
              <w:marTop w:val="0"/>
              <w:marBottom w:val="0"/>
              <w:divBdr>
                <w:top w:val="none" w:sz="0" w:space="0" w:color="auto"/>
                <w:left w:val="none" w:sz="0" w:space="0" w:color="auto"/>
                <w:bottom w:val="none" w:sz="0" w:space="0" w:color="auto"/>
                <w:right w:val="none" w:sz="0" w:space="0" w:color="auto"/>
              </w:divBdr>
              <w:divsChild>
                <w:div w:id="29886257">
                  <w:marLeft w:val="0"/>
                  <w:marRight w:val="0"/>
                  <w:marTop w:val="0"/>
                  <w:marBottom w:val="0"/>
                  <w:divBdr>
                    <w:top w:val="none" w:sz="0" w:space="0" w:color="auto"/>
                    <w:left w:val="none" w:sz="0" w:space="0" w:color="auto"/>
                    <w:bottom w:val="none" w:sz="0" w:space="0" w:color="auto"/>
                    <w:right w:val="none" w:sz="0" w:space="0" w:color="auto"/>
                  </w:divBdr>
                </w:div>
              </w:divsChild>
            </w:div>
            <w:div w:id="1580211828">
              <w:marLeft w:val="450"/>
              <w:marRight w:val="0"/>
              <w:marTop w:val="0"/>
              <w:marBottom w:val="0"/>
              <w:divBdr>
                <w:top w:val="none" w:sz="0" w:space="0" w:color="auto"/>
                <w:left w:val="none" w:sz="0" w:space="0" w:color="auto"/>
                <w:bottom w:val="none" w:sz="0" w:space="0" w:color="auto"/>
                <w:right w:val="none" w:sz="0" w:space="0" w:color="auto"/>
              </w:divBdr>
            </w:div>
            <w:div w:id="1593784321">
              <w:marLeft w:val="900"/>
              <w:marRight w:val="0"/>
              <w:marTop w:val="0"/>
              <w:marBottom w:val="0"/>
              <w:divBdr>
                <w:top w:val="none" w:sz="0" w:space="0" w:color="auto"/>
                <w:left w:val="none" w:sz="0" w:space="0" w:color="auto"/>
                <w:bottom w:val="none" w:sz="0" w:space="0" w:color="auto"/>
                <w:right w:val="none" w:sz="0" w:space="0" w:color="auto"/>
              </w:divBdr>
            </w:div>
            <w:div w:id="1633747264">
              <w:marLeft w:val="1350"/>
              <w:marRight w:val="0"/>
              <w:marTop w:val="0"/>
              <w:marBottom w:val="0"/>
              <w:divBdr>
                <w:top w:val="none" w:sz="0" w:space="0" w:color="auto"/>
                <w:left w:val="none" w:sz="0" w:space="0" w:color="auto"/>
                <w:bottom w:val="none" w:sz="0" w:space="0" w:color="auto"/>
                <w:right w:val="none" w:sz="0" w:space="0" w:color="auto"/>
              </w:divBdr>
            </w:div>
            <w:div w:id="1761640004">
              <w:marLeft w:val="900"/>
              <w:marRight w:val="0"/>
              <w:marTop w:val="0"/>
              <w:marBottom w:val="0"/>
              <w:divBdr>
                <w:top w:val="none" w:sz="0" w:space="0" w:color="auto"/>
                <w:left w:val="none" w:sz="0" w:space="0" w:color="auto"/>
                <w:bottom w:val="none" w:sz="0" w:space="0" w:color="auto"/>
                <w:right w:val="none" w:sz="0" w:space="0" w:color="auto"/>
              </w:divBdr>
            </w:div>
            <w:div w:id="1762407321">
              <w:marLeft w:val="1350"/>
              <w:marRight w:val="0"/>
              <w:marTop w:val="0"/>
              <w:marBottom w:val="0"/>
              <w:divBdr>
                <w:top w:val="none" w:sz="0" w:space="0" w:color="auto"/>
                <w:left w:val="none" w:sz="0" w:space="0" w:color="auto"/>
                <w:bottom w:val="none" w:sz="0" w:space="0" w:color="auto"/>
                <w:right w:val="none" w:sz="0" w:space="0" w:color="auto"/>
              </w:divBdr>
              <w:divsChild>
                <w:div w:id="2039160597">
                  <w:marLeft w:val="0"/>
                  <w:marRight w:val="0"/>
                  <w:marTop w:val="0"/>
                  <w:marBottom w:val="0"/>
                  <w:divBdr>
                    <w:top w:val="none" w:sz="0" w:space="0" w:color="auto"/>
                    <w:left w:val="none" w:sz="0" w:space="0" w:color="auto"/>
                    <w:bottom w:val="none" w:sz="0" w:space="0" w:color="auto"/>
                    <w:right w:val="none" w:sz="0" w:space="0" w:color="auto"/>
                  </w:divBdr>
                </w:div>
              </w:divsChild>
            </w:div>
            <w:div w:id="1772898670">
              <w:marLeft w:val="450"/>
              <w:marRight w:val="0"/>
              <w:marTop w:val="0"/>
              <w:marBottom w:val="0"/>
              <w:divBdr>
                <w:top w:val="none" w:sz="0" w:space="0" w:color="auto"/>
                <w:left w:val="none" w:sz="0" w:space="0" w:color="auto"/>
                <w:bottom w:val="none" w:sz="0" w:space="0" w:color="auto"/>
                <w:right w:val="none" w:sz="0" w:space="0" w:color="auto"/>
              </w:divBdr>
            </w:div>
            <w:div w:id="1804420492">
              <w:marLeft w:val="900"/>
              <w:marRight w:val="0"/>
              <w:marTop w:val="0"/>
              <w:marBottom w:val="0"/>
              <w:divBdr>
                <w:top w:val="none" w:sz="0" w:space="0" w:color="auto"/>
                <w:left w:val="none" w:sz="0" w:space="0" w:color="auto"/>
                <w:bottom w:val="none" w:sz="0" w:space="0" w:color="auto"/>
                <w:right w:val="none" w:sz="0" w:space="0" w:color="auto"/>
              </w:divBdr>
            </w:div>
            <w:div w:id="1842314538">
              <w:marLeft w:val="1350"/>
              <w:marRight w:val="0"/>
              <w:marTop w:val="0"/>
              <w:marBottom w:val="0"/>
              <w:divBdr>
                <w:top w:val="none" w:sz="0" w:space="0" w:color="auto"/>
                <w:left w:val="none" w:sz="0" w:space="0" w:color="auto"/>
                <w:bottom w:val="none" w:sz="0" w:space="0" w:color="auto"/>
                <w:right w:val="none" w:sz="0" w:space="0" w:color="auto"/>
              </w:divBdr>
            </w:div>
            <w:div w:id="1930043250">
              <w:marLeft w:val="450"/>
              <w:marRight w:val="0"/>
              <w:marTop w:val="0"/>
              <w:marBottom w:val="0"/>
              <w:divBdr>
                <w:top w:val="none" w:sz="0" w:space="0" w:color="auto"/>
                <w:left w:val="none" w:sz="0" w:space="0" w:color="auto"/>
                <w:bottom w:val="none" w:sz="0" w:space="0" w:color="auto"/>
                <w:right w:val="none" w:sz="0" w:space="0" w:color="auto"/>
              </w:divBdr>
            </w:div>
            <w:div w:id="1942443952">
              <w:marLeft w:val="1350"/>
              <w:marRight w:val="0"/>
              <w:marTop w:val="0"/>
              <w:marBottom w:val="0"/>
              <w:divBdr>
                <w:top w:val="none" w:sz="0" w:space="0" w:color="auto"/>
                <w:left w:val="none" w:sz="0" w:space="0" w:color="auto"/>
                <w:bottom w:val="none" w:sz="0" w:space="0" w:color="auto"/>
                <w:right w:val="none" w:sz="0" w:space="0" w:color="auto"/>
              </w:divBdr>
            </w:div>
            <w:div w:id="1985230506">
              <w:marLeft w:val="1350"/>
              <w:marRight w:val="0"/>
              <w:marTop w:val="0"/>
              <w:marBottom w:val="0"/>
              <w:divBdr>
                <w:top w:val="none" w:sz="0" w:space="0" w:color="auto"/>
                <w:left w:val="none" w:sz="0" w:space="0" w:color="auto"/>
                <w:bottom w:val="none" w:sz="0" w:space="0" w:color="auto"/>
                <w:right w:val="none" w:sz="0" w:space="0" w:color="auto"/>
              </w:divBdr>
            </w:div>
            <w:div w:id="1991982661">
              <w:marLeft w:val="900"/>
              <w:marRight w:val="0"/>
              <w:marTop w:val="0"/>
              <w:marBottom w:val="0"/>
              <w:divBdr>
                <w:top w:val="none" w:sz="0" w:space="0" w:color="auto"/>
                <w:left w:val="none" w:sz="0" w:space="0" w:color="auto"/>
                <w:bottom w:val="none" w:sz="0" w:space="0" w:color="auto"/>
                <w:right w:val="none" w:sz="0" w:space="0" w:color="auto"/>
              </w:divBdr>
            </w:div>
            <w:div w:id="2046639644">
              <w:marLeft w:val="900"/>
              <w:marRight w:val="0"/>
              <w:marTop w:val="0"/>
              <w:marBottom w:val="0"/>
              <w:divBdr>
                <w:top w:val="none" w:sz="0" w:space="0" w:color="auto"/>
                <w:left w:val="none" w:sz="0" w:space="0" w:color="auto"/>
                <w:bottom w:val="none" w:sz="0" w:space="0" w:color="auto"/>
                <w:right w:val="none" w:sz="0" w:space="0" w:color="auto"/>
              </w:divBdr>
            </w:div>
            <w:div w:id="2108770184">
              <w:marLeft w:val="450"/>
              <w:marRight w:val="0"/>
              <w:marTop w:val="0"/>
              <w:marBottom w:val="0"/>
              <w:divBdr>
                <w:top w:val="none" w:sz="0" w:space="0" w:color="auto"/>
                <w:left w:val="none" w:sz="0" w:space="0" w:color="auto"/>
                <w:bottom w:val="none" w:sz="0" w:space="0" w:color="auto"/>
                <w:right w:val="none" w:sz="0" w:space="0" w:color="auto"/>
              </w:divBdr>
            </w:div>
            <w:div w:id="2112973358">
              <w:marLeft w:val="900"/>
              <w:marRight w:val="0"/>
              <w:marTop w:val="0"/>
              <w:marBottom w:val="0"/>
              <w:divBdr>
                <w:top w:val="none" w:sz="0" w:space="0" w:color="auto"/>
                <w:left w:val="none" w:sz="0" w:space="0" w:color="auto"/>
                <w:bottom w:val="none" w:sz="0" w:space="0" w:color="auto"/>
                <w:right w:val="none" w:sz="0" w:space="0" w:color="auto"/>
              </w:divBdr>
            </w:div>
            <w:div w:id="21189880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10</cp:revision>
  <cp:lastPrinted>2024-07-05T06:49:00Z</cp:lastPrinted>
  <dcterms:created xsi:type="dcterms:W3CDTF">2024-06-27T07:09:00Z</dcterms:created>
  <dcterms:modified xsi:type="dcterms:W3CDTF">2024-07-19T05:53:00Z</dcterms:modified>
</cp:coreProperties>
</file>